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EAA" w:rsidRPr="00162D8D" w:rsidRDefault="00023EAA" w:rsidP="00023E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62D8D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ОТДЕЛ ОБРАЗОВАНИЯ, ОПЕКИ И ПОПЕЧИТЕЛЬСТВА</w:t>
      </w:r>
    </w:p>
    <w:p w:rsidR="00023EAA" w:rsidRPr="00656A3B" w:rsidRDefault="00023EAA" w:rsidP="00023E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6A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АДМИНИСТРАЦИИ ИЛОВЛИНСКОГО МУНИЦИПАЛЬНОГО РАЙОНА ВОЛГОГРАДСКОЙ ОБЛАСТИ</w:t>
      </w:r>
    </w:p>
    <w:p w:rsidR="00023EAA" w:rsidRPr="001610F1" w:rsidRDefault="00023EAA" w:rsidP="00023EAA">
      <w:pPr>
        <w:tabs>
          <w:tab w:val="right" w:pos="9355"/>
        </w:tabs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20F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1" o:spid="_x0000_s1026" style="position:absolute;z-index:251658240;visibility:visible;mso-wrap-distance-top:-3e-5mm;mso-wrap-distance-bottom:-3e-5mm" from="13.6pt,9.8pt" to="472.6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" strokeweight="1pt"/>
        </w:pict>
      </w:r>
      <w:r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023EAA" w:rsidRPr="001610F1" w:rsidRDefault="00023EAA" w:rsidP="00023EAA">
      <w:pPr>
        <w:tabs>
          <w:tab w:val="right" w:pos="9355"/>
        </w:tabs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«</w:t>
      </w:r>
      <w:r w:rsidR="001E2E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 июня </w:t>
      </w:r>
      <w:r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</w:t>
      </w:r>
      <w:r w:rsidRPr="0016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                        </w:t>
      </w:r>
    </w:p>
    <w:p w:rsidR="00023EAA" w:rsidRDefault="00023EAA" w:rsidP="00023EAA">
      <w:pPr>
        <w:tabs>
          <w:tab w:val="right" w:pos="9355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3EAA" w:rsidRPr="00F87306" w:rsidRDefault="00023EAA" w:rsidP="00023EAA">
      <w:pPr>
        <w:tabs>
          <w:tab w:val="right" w:pos="9355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73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 №</w:t>
      </w:r>
      <w:r w:rsidR="001E2E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223/1</w:t>
      </w:r>
    </w:p>
    <w:p w:rsidR="00023EAA" w:rsidRPr="00F87306" w:rsidRDefault="00023EAA" w:rsidP="00023EAA">
      <w:pPr>
        <w:tabs>
          <w:tab w:val="left" w:pos="3810"/>
          <w:tab w:val="center" w:pos="601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3EAA" w:rsidRPr="001E2E84" w:rsidRDefault="00023EAA" w:rsidP="00023EAA">
      <w:pPr>
        <w:pStyle w:val="1"/>
        <w:shd w:val="clear" w:color="auto" w:fill="auto"/>
        <w:spacing w:after="300" w:line="252" w:lineRule="auto"/>
        <w:jc w:val="center"/>
        <w:rPr>
          <w:color w:val="000000"/>
          <w:lang w:eastAsia="ru-RU" w:bidi="ru-RU"/>
        </w:rPr>
      </w:pPr>
      <w:r w:rsidRPr="001E2E84">
        <w:rPr>
          <w:color w:val="000000"/>
          <w:lang w:eastAsia="ru-RU" w:bidi="ru-RU"/>
        </w:rPr>
        <w:t xml:space="preserve">«О создании муниципальной комиссии по соблюдению прав каждого ребенка на получение общего образования в муниципальной образовательной организации, закрепленной за территорией по месту жительства </w:t>
      </w:r>
      <w:proofErr w:type="spellStart"/>
      <w:r w:rsidRPr="001E2E84">
        <w:rPr>
          <w:color w:val="000000"/>
          <w:lang w:eastAsia="ru-RU" w:bidi="ru-RU"/>
        </w:rPr>
        <w:t>Иловлинского</w:t>
      </w:r>
      <w:proofErr w:type="spellEnd"/>
      <w:r w:rsidRPr="001E2E84">
        <w:rPr>
          <w:color w:val="000000"/>
          <w:lang w:eastAsia="ru-RU" w:bidi="ru-RU"/>
        </w:rPr>
        <w:t xml:space="preserve"> муниципального района»</w:t>
      </w:r>
    </w:p>
    <w:p w:rsidR="00023EAA" w:rsidRPr="001E2E84" w:rsidRDefault="00023EAA" w:rsidP="001E2E84">
      <w:pPr>
        <w:pStyle w:val="1"/>
        <w:shd w:val="clear" w:color="auto" w:fill="auto"/>
        <w:spacing w:after="320" w:line="240" w:lineRule="auto"/>
        <w:ind w:firstLine="743"/>
        <w:contextualSpacing/>
        <w:jc w:val="both"/>
      </w:pPr>
      <w:r w:rsidRPr="001E2E84">
        <w:rPr>
          <w:color w:val="000000"/>
          <w:lang w:eastAsia="ru-RU" w:bidi="ru-RU"/>
        </w:rPr>
        <w:t>В соответствии с письмом комитета образования, науки и молодежной политики Волгоградской области 21.06.2023 года № И</w:t>
      </w:r>
      <w:r w:rsidRPr="001E2E84">
        <w:rPr>
          <w:color w:val="2D2D2D"/>
          <w:lang w:eastAsia="ru-RU" w:bidi="ru-RU"/>
        </w:rPr>
        <w:t>-</w:t>
      </w:r>
      <w:r w:rsidRPr="001E2E84">
        <w:rPr>
          <w:color w:val="000000"/>
          <w:lang w:eastAsia="ru-RU" w:bidi="ru-RU"/>
        </w:rPr>
        <w:t>10</w:t>
      </w:r>
      <w:r w:rsidRPr="001E2E84">
        <w:rPr>
          <w:color w:val="2D2D2D"/>
          <w:lang w:eastAsia="ru-RU" w:bidi="ru-RU"/>
        </w:rPr>
        <w:t>/</w:t>
      </w:r>
      <w:r w:rsidRPr="001E2E84">
        <w:rPr>
          <w:color w:val="000000"/>
          <w:lang w:eastAsia="ru-RU" w:bidi="ru-RU"/>
        </w:rPr>
        <w:t>5772, на основании методических рекомендаций Федерального государственного бюджетного научного учреждения «Институт управления образованием Российской академии образования», в целях обеспечения соблюдения единых требований разрешения спорных вопросов для соблюдения прав каждого ребенка на получение общего образования в муниципальной образовательной организации, закрепленной за территорией по месту жительства, в том числе при переходе его на следующий уровень общего образования, ПРИКАЗЫВАЮ:</w:t>
      </w:r>
    </w:p>
    <w:p w:rsidR="00023EAA" w:rsidRPr="001E2E84" w:rsidRDefault="00023EAA" w:rsidP="001E2E84">
      <w:pPr>
        <w:pStyle w:val="1"/>
        <w:numPr>
          <w:ilvl w:val="0"/>
          <w:numId w:val="10"/>
        </w:numPr>
        <w:shd w:val="clear" w:color="auto" w:fill="auto"/>
        <w:spacing w:line="240" w:lineRule="auto"/>
        <w:contextualSpacing/>
        <w:jc w:val="both"/>
      </w:pPr>
      <w:r w:rsidRPr="001E2E84">
        <w:rPr>
          <w:color w:val="2D2D2D"/>
          <w:lang w:eastAsia="ru-RU" w:bidi="ru-RU"/>
        </w:rPr>
        <w:t>У</w:t>
      </w:r>
      <w:r w:rsidRPr="001E2E84">
        <w:rPr>
          <w:color w:val="000000"/>
          <w:lang w:eastAsia="ru-RU" w:bidi="ru-RU"/>
        </w:rPr>
        <w:t>т</w:t>
      </w:r>
      <w:r w:rsidRPr="001E2E84">
        <w:rPr>
          <w:color w:val="2D2D2D"/>
          <w:lang w:eastAsia="ru-RU" w:bidi="ru-RU"/>
        </w:rPr>
        <w:t>вердить:</w:t>
      </w:r>
    </w:p>
    <w:p w:rsidR="00023EAA" w:rsidRPr="001E2E84" w:rsidRDefault="00023EAA" w:rsidP="001E2E84">
      <w:pPr>
        <w:pStyle w:val="1"/>
        <w:shd w:val="clear" w:color="auto" w:fill="auto"/>
        <w:tabs>
          <w:tab w:val="left" w:pos="524"/>
        </w:tabs>
        <w:spacing w:line="240" w:lineRule="auto"/>
        <w:ind w:firstLine="0"/>
        <w:contextualSpacing/>
        <w:jc w:val="both"/>
      </w:pPr>
      <w:r w:rsidRPr="001E2E84">
        <w:rPr>
          <w:color w:val="2D2D2D"/>
          <w:lang w:eastAsia="ru-RU" w:bidi="ru-RU"/>
        </w:rPr>
        <w:t>- п</w:t>
      </w:r>
      <w:r w:rsidRPr="001E2E84">
        <w:rPr>
          <w:color w:val="000000"/>
          <w:lang w:eastAsia="ru-RU" w:bidi="ru-RU"/>
        </w:rPr>
        <w:t>о</w:t>
      </w:r>
      <w:r w:rsidRPr="001E2E84">
        <w:rPr>
          <w:color w:val="2D2D2D"/>
          <w:lang w:eastAsia="ru-RU" w:bidi="ru-RU"/>
        </w:rPr>
        <w:t>ло</w:t>
      </w:r>
      <w:r w:rsidRPr="001E2E84">
        <w:rPr>
          <w:color w:val="000000"/>
          <w:lang w:eastAsia="ru-RU" w:bidi="ru-RU"/>
        </w:rPr>
        <w:t>же</w:t>
      </w:r>
      <w:r w:rsidRPr="001E2E84">
        <w:rPr>
          <w:color w:val="2D2D2D"/>
          <w:lang w:eastAsia="ru-RU" w:bidi="ru-RU"/>
        </w:rPr>
        <w:t>н</w:t>
      </w:r>
      <w:r w:rsidRPr="001E2E84">
        <w:rPr>
          <w:color w:val="000000"/>
          <w:lang w:eastAsia="ru-RU" w:bidi="ru-RU"/>
        </w:rPr>
        <w:t>ие о муниципа</w:t>
      </w:r>
      <w:r w:rsidRPr="001E2E84">
        <w:rPr>
          <w:color w:val="2D2D2D"/>
          <w:lang w:eastAsia="ru-RU" w:bidi="ru-RU"/>
        </w:rPr>
        <w:t>л</w:t>
      </w:r>
      <w:r w:rsidRPr="001E2E84">
        <w:rPr>
          <w:color w:val="000000"/>
          <w:lang w:eastAsia="ru-RU" w:bidi="ru-RU"/>
        </w:rPr>
        <w:t>ьной к</w:t>
      </w:r>
      <w:r w:rsidRPr="001E2E84">
        <w:rPr>
          <w:color w:val="2D2D2D"/>
          <w:lang w:eastAsia="ru-RU" w:bidi="ru-RU"/>
        </w:rPr>
        <w:t>о</w:t>
      </w:r>
      <w:r w:rsidRPr="001E2E84">
        <w:rPr>
          <w:color w:val="000000"/>
          <w:lang w:eastAsia="ru-RU" w:bidi="ru-RU"/>
        </w:rPr>
        <w:t>мис</w:t>
      </w:r>
      <w:r w:rsidRPr="001E2E84">
        <w:rPr>
          <w:color w:val="2D2D2D"/>
          <w:lang w:eastAsia="ru-RU" w:bidi="ru-RU"/>
        </w:rPr>
        <w:t>си</w:t>
      </w:r>
      <w:r w:rsidRPr="001E2E84">
        <w:rPr>
          <w:color w:val="000000"/>
          <w:lang w:eastAsia="ru-RU" w:bidi="ru-RU"/>
        </w:rPr>
        <w:t>и  по урегу</w:t>
      </w:r>
      <w:r w:rsidRPr="001E2E84">
        <w:rPr>
          <w:color w:val="2D2D2D"/>
          <w:lang w:eastAsia="ru-RU" w:bidi="ru-RU"/>
        </w:rPr>
        <w:t>л</w:t>
      </w:r>
      <w:r w:rsidRPr="001E2E84">
        <w:rPr>
          <w:color w:val="000000"/>
          <w:lang w:eastAsia="ru-RU" w:bidi="ru-RU"/>
        </w:rPr>
        <w:t>иров</w:t>
      </w:r>
      <w:r w:rsidRPr="001E2E84">
        <w:rPr>
          <w:color w:val="2D2D2D"/>
          <w:lang w:eastAsia="ru-RU" w:bidi="ru-RU"/>
        </w:rPr>
        <w:t>ан</w:t>
      </w:r>
      <w:r w:rsidRPr="001E2E84">
        <w:rPr>
          <w:color w:val="000000"/>
          <w:lang w:eastAsia="ru-RU" w:bidi="ru-RU"/>
        </w:rPr>
        <w:t>ию с</w:t>
      </w:r>
      <w:r w:rsidRPr="001E2E84">
        <w:rPr>
          <w:color w:val="2D2D2D"/>
          <w:lang w:eastAsia="ru-RU" w:bidi="ru-RU"/>
        </w:rPr>
        <w:t>п</w:t>
      </w:r>
      <w:r w:rsidRPr="001E2E84">
        <w:rPr>
          <w:color w:val="000000"/>
          <w:lang w:eastAsia="ru-RU" w:bidi="ru-RU"/>
        </w:rPr>
        <w:t>о</w:t>
      </w:r>
      <w:r w:rsidRPr="001E2E84">
        <w:rPr>
          <w:color w:val="2D2D2D"/>
          <w:lang w:eastAsia="ru-RU" w:bidi="ru-RU"/>
        </w:rPr>
        <w:t>р</w:t>
      </w:r>
      <w:r w:rsidRPr="001E2E84">
        <w:rPr>
          <w:color w:val="000000"/>
          <w:lang w:eastAsia="ru-RU" w:bidi="ru-RU"/>
        </w:rPr>
        <w:t>ов между участниками образовательных отношений (приложение № 1);</w:t>
      </w:r>
    </w:p>
    <w:p w:rsidR="00023EAA" w:rsidRPr="001E2E84" w:rsidRDefault="00023EAA" w:rsidP="001E2E84">
      <w:pPr>
        <w:pStyle w:val="1"/>
        <w:shd w:val="clear" w:color="auto" w:fill="auto"/>
        <w:tabs>
          <w:tab w:val="left" w:pos="529"/>
        </w:tabs>
        <w:spacing w:line="240" w:lineRule="auto"/>
        <w:ind w:firstLine="0"/>
        <w:contextualSpacing/>
        <w:jc w:val="both"/>
      </w:pPr>
      <w:r w:rsidRPr="001E2E84">
        <w:rPr>
          <w:color w:val="000000"/>
          <w:lang w:eastAsia="ru-RU" w:bidi="ru-RU"/>
        </w:rPr>
        <w:t>- состав муниципальной комиссии по урегулированию споров между участниками образовательных отношений (приложение №2);</w:t>
      </w:r>
    </w:p>
    <w:p w:rsidR="00023EAA" w:rsidRPr="001E2E84" w:rsidRDefault="00023EAA" w:rsidP="001E2E84">
      <w:pPr>
        <w:pStyle w:val="1"/>
        <w:shd w:val="clear" w:color="auto" w:fill="auto"/>
        <w:spacing w:line="240" w:lineRule="auto"/>
        <w:contextualSpacing/>
        <w:jc w:val="both"/>
      </w:pPr>
      <w:r w:rsidRPr="001E2E84">
        <w:rPr>
          <w:color w:val="000000"/>
          <w:lang w:eastAsia="ru-RU" w:bidi="ru-RU"/>
        </w:rPr>
        <w:t>2. Руководителям образовательных организаций, в срок до 1 июля 2023 года, организовать работу по ознакомлению с настоящим приказом участников образовательных отношений, обеспечить размещение настоящего приказа на са</w:t>
      </w:r>
      <w:r w:rsidRPr="001E2E84">
        <w:rPr>
          <w:color w:val="2D2D2D"/>
          <w:lang w:eastAsia="ru-RU" w:bidi="ru-RU"/>
        </w:rPr>
        <w:t>йт</w:t>
      </w:r>
      <w:r w:rsidRPr="001E2E84">
        <w:rPr>
          <w:color w:val="000000"/>
          <w:lang w:eastAsia="ru-RU" w:bidi="ru-RU"/>
        </w:rPr>
        <w:t>ах образовательных организаций.</w:t>
      </w:r>
    </w:p>
    <w:p w:rsidR="00023EAA" w:rsidRPr="001E2E84" w:rsidRDefault="00023EAA" w:rsidP="001E2E84">
      <w:pPr>
        <w:pStyle w:val="1"/>
        <w:shd w:val="clear" w:color="auto" w:fill="auto"/>
        <w:spacing w:after="620" w:line="240" w:lineRule="auto"/>
        <w:contextualSpacing/>
        <w:jc w:val="both"/>
        <w:rPr>
          <w:color w:val="000000"/>
          <w:lang w:eastAsia="ru-RU" w:bidi="ru-RU"/>
        </w:rPr>
      </w:pPr>
      <w:r w:rsidRPr="001E2E84">
        <w:rPr>
          <w:color w:val="000000"/>
          <w:lang w:eastAsia="ru-RU" w:bidi="ru-RU"/>
        </w:rPr>
        <w:t>3. Контроль за исполнением данного приказа возложить на старшего методиста отдела образования, опеки и попечительства Е.Ф. Писареву.</w:t>
      </w:r>
    </w:p>
    <w:p w:rsidR="001E2E84" w:rsidRDefault="001E2E84" w:rsidP="00023E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E2E84" w:rsidRDefault="001E2E84" w:rsidP="00023E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E2E84" w:rsidRDefault="001E2E84" w:rsidP="00023E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23EAA" w:rsidRPr="001E2E84" w:rsidRDefault="00023EAA" w:rsidP="00023E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E2E84">
        <w:rPr>
          <w:rFonts w:ascii="Times New Roman" w:hAnsi="Times New Roman" w:cs="Times New Roman"/>
          <w:sz w:val="26"/>
          <w:szCs w:val="26"/>
        </w:rPr>
        <w:t>Начальник отдела образования,</w:t>
      </w:r>
    </w:p>
    <w:p w:rsidR="00023EAA" w:rsidRPr="001E2E84" w:rsidRDefault="006606DD" w:rsidP="00023E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опеки и попечительства а</w:t>
      </w:r>
      <w:r w:rsidR="00023EAA" w:rsidRPr="001E2E84">
        <w:rPr>
          <w:rFonts w:ascii="Times New Roman" w:hAnsi="Times New Roman" w:cs="Times New Roman"/>
          <w:sz w:val="26"/>
          <w:szCs w:val="26"/>
        </w:rPr>
        <w:t>дминистрации</w:t>
      </w:r>
    </w:p>
    <w:p w:rsidR="00023EAA" w:rsidRPr="001E2E84" w:rsidRDefault="00023EAA" w:rsidP="00023E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1E2E84">
        <w:rPr>
          <w:rFonts w:ascii="Times New Roman" w:hAnsi="Times New Roman" w:cs="Times New Roman"/>
          <w:sz w:val="26"/>
          <w:szCs w:val="26"/>
        </w:rPr>
        <w:t>Иловлинского</w:t>
      </w:r>
      <w:proofErr w:type="spellEnd"/>
      <w:r w:rsidRPr="001E2E84">
        <w:rPr>
          <w:rFonts w:ascii="Times New Roman" w:hAnsi="Times New Roman" w:cs="Times New Roman"/>
          <w:sz w:val="26"/>
          <w:szCs w:val="26"/>
        </w:rPr>
        <w:t xml:space="preserve"> муниципального района</w:t>
      </w:r>
    </w:p>
    <w:p w:rsidR="00023EAA" w:rsidRPr="001E2E84" w:rsidRDefault="00023EAA" w:rsidP="00023EAA">
      <w:pPr>
        <w:rPr>
          <w:rFonts w:ascii="Times New Roman" w:hAnsi="Times New Roman" w:cs="Times New Roman"/>
          <w:sz w:val="26"/>
          <w:szCs w:val="26"/>
        </w:rPr>
      </w:pPr>
      <w:r w:rsidRPr="001E2E84">
        <w:rPr>
          <w:rFonts w:ascii="Times New Roman" w:hAnsi="Times New Roman" w:cs="Times New Roman"/>
          <w:sz w:val="26"/>
          <w:szCs w:val="26"/>
        </w:rPr>
        <w:t>Волгоградской области                                                                       С.О. Липина</w:t>
      </w:r>
    </w:p>
    <w:p w:rsidR="001E2E84" w:rsidRDefault="001E2E84" w:rsidP="000654B9">
      <w:pPr>
        <w:pStyle w:val="1"/>
        <w:shd w:val="clear" w:color="auto" w:fill="auto"/>
        <w:ind w:right="140"/>
        <w:jc w:val="right"/>
        <w:rPr>
          <w:color w:val="000000"/>
          <w:lang w:eastAsia="ru-RU" w:bidi="ru-RU"/>
        </w:rPr>
      </w:pPr>
    </w:p>
    <w:p w:rsidR="006606DD" w:rsidRDefault="00F9306C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lastRenderedPageBreak/>
        <w:t>П</w:t>
      </w:r>
      <w:r w:rsidR="000654B9">
        <w:rPr>
          <w:color w:val="000000"/>
          <w:lang w:eastAsia="ru-RU" w:bidi="ru-RU"/>
        </w:rPr>
        <w:t xml:space="preserve">риложение </w:t>
      </w:r>
      <w:r w:rsidR="006606DD">
        <w:rPr>
          <w:color w:val="000000"/>
          <w:lang w:eastAsia="ru-RU" w:bidi="ru-RU"/>
        </w:rPr>
        <w:t xml:space="preserve">к приказу </w:t>
      </w:r>
    </w:p>
    <w:p w:rsidR="006606DD" w:rsidRDefault="006606DD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отдела образования, опеки </w:t>
      </w:r>
    </w:p>
    <w:p w:rsidR="00F9306C" w:rsidRDefault="006606DD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 попечительства</w:t>
      </w:r>
      <w:r w:rsidR="00F9306C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 xml:space="preserve">администрации </w:t>
      </w:r>
    </w:p>
    <w:p w:rsidR="000654B9" w:rsidRPr="006606DD" w:rsidRDefault="006606DD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 </w:t>
      </w:r>
      <w:r w:rsidR="000654B9">
        <w:rPr>
          <w:color w:val="000000"/>
          <w:lang w:eastAsia="ru-RU" w:bidi="ru-RU"/>
        </w:rPr>
        <w:t>№ 1</w:t>
      </w:r>
    </w:p>
    <w:p w:rsidR="000654B9" w:rsidRDefault="000654B9" w:rsidP="00F9306C">
      <w:pPr>
        <w:pStyle w:val="1"/>
        <w:shd w:val="clear" w:color="auto" w:fill="auto"/>
        <w:spacing w:after="640" w:line="240" w:lineRule="atLeast"/>
        <w:ind w:right="142"/>
        <w:contextualSpacing/>
        <w:jc w:val="right"/>
      </w:pPr>
      <w:r>
        <w:rPr>
          <w:color w:val="000000"/>
          <w:lang w:eastAsia="ru-RU" w:bidi="ru-RU"/>
        </w:rPr>
        <w:t xml:space="preserve">№ </w:t>
      </w:r>
      <w:r w:rsidR="001E2E84" w:rsidRPr="00F9306C">
        <w:rPr>
          <w:iCs/>
          <w:color w:val="000000"/>
          <w:lang w:bidi="en-US"/>
        </w:rPr>
        <w:t>223/1</w:t>
      </w:r>
      <w:r>
        <w:rPr>
          <w:iCs/>
          <w:color w:val="000000"/>
          <w:u w:val="single"/>
          <w:lang w:bidi="en-US"/>
        </w:rPr>
        <w:t xml:space="preserve"> </w:t>
      </w:r>
      <w:r w:rsidR="001E2E84">
        <w:rPr>
          <w:color w:val="000000"/>
          <w:lang w:eastAsia="ru-RU" w:bidi="ru-RU"/>
        </w:rPr>
        <w:t>от 29</w:t>
      </w:r>
      <w:r>
        <w:rPr>
          <w:color w:val="000000"/>
          <w:lang w:eastAsia="ru-RU" w:bidi="ru-RU"/>
        </w:rPr>
        <w:t>.06.2023</w:t>
      </w:r>
    </w:p>
    <w:p w:rsidR="000654B9" w:rsidRPr="001E2E84" w:rsidRDefault="000654B9" w:rsidP="000654B9">
      <w:pPr>
        <w:pStyle w:val="1"/>
        <w:shd w:val="clear" w:color="auto" w:fill="auto"/>
        <w:jc w:val="center"/>
        <w:rPr>
          <w:b/>
        </w:rPr>
      </w:pPr>
      <w:r w:rsidRPr="001E2E84">
        <w:rPr>
          <w:b/>
          <w:color w:val="000000"/>
          <w:lang w:eastAsia="ru-RU" w:bidi="ru-RU"/>
        </w:rPr>
        <w:t>Положение</w:t>
      </w:r>
    </w:p>
    <w:p w:rsidR="000654B9" w:rsidRPr="001E2E84" w:rsidRDefault="000654B9" w:rsidP="000654B9">
      <w:pPr>
        <w:pStyle w:val="1"/>
        <w:shd w:val="clear" w:color="auto" w:fill="auto"/>
        <w:spacing w:after="320"/>
        <w:jc w:val="center"/>
        <w:rPr>
          <w:b/>
        </w:rPr>
      </w:pPr>
      <w:r w:rsidRPr="001E2E84">
        <w:rPr>
          <w:b/>
          <w:color w:val="000000"/>
          <w:lang w:eastAsia="ru-RU" w:bidi="ru-RU"/>
        </w:rPr>
        <w:t>о муниципальной комиссии по урегулированию споров между</w:t>
      </w:r>
      <w:r w:rsidRPr="001E2E84">
        <w:rPr>
          <w:b/>
          <w:color w:val="000000"/>
          <w:lang w:eastAsia="ru-RU" w:bidi="ru-RU"/>
        </w:rPr>
        <w:br/>
        <w:t>участниками образовательных отношений</w:t>
      </w:r>
    </w:p>
    <w:p w:rsidR="000654B9" w:rsidRDefault="000654B9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1.1 .Настоящее положение муниципальной комиссии по урегулированию споров между участниками образовательных отношений (далее - Комиссия)-</w:t>
      </w:r>
    </w:p>
    <w:p w:rsidR="000654B9" w:rsidRDefault="000654B9" w:rsidP="001E2E84">
      <w:pPr>
        <w:pStyle w:val="1"/>
        <w:numPr>
          <w:ilvl w:val="0"/>
          <w:numId w:val="2"/>
        </w:numPr>
        <w:shd w:val="clear" w:color="auto" w:fill="auto"/>
        <w:tabs>
          <w:tab w:val="left" w:pos="543"/>
        </w:tabs>
        <w:spacing w:line="240" w:lineRule="auto"/>
        <w:ind w:firstLine="0"/>
        <w:contextualSpacing/>
        <w:jc w:val="both"/>
      </w:pPr>
      <w:r>
        <w:rPr>
          <w:color w:val="2D2D2D"/>
          <w:lang w:eastAsia="ru-RU" w:bidi="ru-RU"/>
        </w:rPr>
        <w:t>У</w:t>
      </w:r>
      <w:r>
        <w:rPr>
          <w:color w:val="000000"/>
          <w:lang w:eastAsia="ru-RU" w:bidi="ru-RU"/>
        </w:rPr>
        <w:t xml:space="preserve">частниками </w:t>
      </w:r>
      <w:r>
        <w:rPr>
          <w:color w:val="2D2D2D"/>
          <w:lang w:eastAsia="ru-RU" w:bidi="ru-RU"/>
        </w:rPr>
        <w:t>п</w:t>
      </w:r>
      <w:r>
        <w:rPr>
          <w:color w:val="000000"/>
          <w:lang w:eastAsia="ru-RU" w:bidi="ru-RU"/>
        </w:rPr>
        <w:t>ра</w:t>
      </w:r>
      <w:r>
        <w:rPr>
          <w:color w:val="2D2D2D"/>
          <w:lang w:eastAsia="ru-RU" w:bidi="ru-RU"/>
        </w:rPr>
        <w:t>в</w:t>
      </w:r>
      <w:r>
        <w:rPr>
          <w:color w:val="000000"/>
          <w:lang w:eastAsia="ru-RU" w:bidi="ru-RU"/>
        </w:rPr>
        <w:t xml:space="preserve">овых </w:t>
      </w:r>
      <w:r>
        <w:rPr>
          <w:color w:val="2D2D2D"/>
          <w:lang w:eastAsia="ru-RU" w:bidi="ru-RU"/>
        </w:rPr>
        <w:t>о</w:t>
      </w:r>
      <w:r>
        <w:rPr>
          <w:color w:val="000000"/>
          <w:lang w:eastAsia="ru-RU" w:bidi="ru-RU"/>
        </w:rPr>
        <w:t xml:space="preserve">тношений </w:t>
      </w:r>
      <w:r>
        <w:rPr>
          <w:color w:val="2D2D2D"/>
          <w:lang w:eastAsia="ru-RU" w:bidi="ru-RU"/>
        </w:rPr>
        <w:t xml:space="preserve">в </w:t>
      </w:r>
      <w:r>
        <w:rPr>
          <w:color w:val="000000"/>
          <w:lang w:eastAsia="ru-RU" w:bidi="ru-RU"/>
        </w:rPr>
        <w:t>облас</w:t>
      </w:r>
      <w:r>
        <w:rPr>
          <w:color w:val="2D2D2D"/>
          <w:lang w:eastAsia="ru-RU" w:bidi="ru-RU"/>
        </w:rPr>
        <w:t>т</w:t>
      </w:r>
      <w:r>
        <w:rPr>
          <w:color w:val="000000"/>
          <w:lang w:eastAsia="ru-RU" w:bidi="ru-RU"/>
        </w:rPr>
        <w:t xml:space="preserve">и </w:t>
      </w:r>
      <w:r>
        <w:rPr>
          <w:color w:val="2D2D2D"/>
          <w:lang w:eastAsia="ru-RU" w:bidi="ru-RU"/>
        </w:rPr>
        <w:t>с</w:t>
      </w:r>
      <w:r>
        <w:rPr>
          <w:color w:val="000000"/>
          <w:lang w:eastAsia="ru-RU" w:bidi="ru-RU"/>
        </w:rPr>
        <w:t xml:space="preserve">облюдения </w:t>
      </w:r>
      <w:r>
        <w:rPr>
          <w:color w:val="2D2D2D"/>
          <w:lang w:eastAsia="ru-RU" w:bidi="ru-RU"/>
        </w:rPr>
        <w:t>п</w:t>
      </w:r>
      <w:r>
        <w:rPr>
          <w:color w:val="000000"/>
          <w:lang w:eastAsia="ru-RU" w:bidi="ru-RU"/>
        </w:rPr>
        <w:t xml:space="preserve">рав каждого ребенка на получение общего образования в муниципальной образовательной организации, закрепленной за территорией по месту жительства, в том числе при переходе его на следующий уровень общего образования, являются отдел образования, опеки и попечительства администрации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района, муниципальны</w:t>
      </w:r>
      <w:r>
        <w:rPr>
          <w:color w:val="2D2D2D"/>
          <w:lang w:eastAsia="ru-RU" w:bidi="ru-RU"/>
        </w:rPr>
        <w:t xml:space="preserve">е </w:t>
      </w:r>
      <w:r>
        <w:rPr>
          <w:color w:val="000000"/>
          <w:lang w:eastAsia="ru-RU" w:bidi="ru-RU"/>
        </w:rPr>
        <w:t>образовательны</w:t>
      </w:r>
      <w:r>
        <w:rPr>
          <w:color w:val="2D2D2D"/>
          <w:lang w:eastAsia="ru-RU" w:bidi="ru-RU"/>
        </w:rPr>
        <w:t xml:space="preserve">е </w:t>
      </w:r>
      <w:r w:rsidR="00470DA5">
        <w:rPr>
          <w:color w:val="000000"/>
          <w:lang w:eastAsia="ru-RU" w:bidi="ru-RU"/>
        </w:rPr>
        <w:t xml:space="preserve">организации </w:t>
      </w:r>
      <w:proofErr w:type="spellStart"/>
      <w:r w:rsidR="00470DA5"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района, дети от 2-х месяцев до 18 лет (обучающиеся и неорганизованны</w:t>
      </w:r>
      <w:r>
        <w:rPr>
          <w:color w:val="2D2D2D"/>
          <w:lang w:eastAsia="ru-RU" w:bidi="ru-RU"/>
        </w:rPr>
        <w:t xml:space="preserve">е </w:t>
      </w:r>
      <w:r>
        <w:rPr>
          <w:color w:val="000000"/>
          <w:lang w:eastAsia="ru-RU" w:bidi="ru-RU"/>
        </w:rPr>
        <w:t>дети), родители (законные предс</w:t>
      </w:r>
      <w:r>
        <w:rPr>
          <w:color w:val="2D2D2D"/>
          <w:lang w:eastAsia="ru-RU" w:bidi="ru-RU"/>
        </w:rPr>
        <w:t>та</w:t>
      </w:r>
      <w:r>
        <w:rPr>
          <w:color w:val="000000"/>
          <w:lang w:eastAsia="ru-RU" w:bidi="ru-RU"/>
        </w:rPr>
        <w:t>ви</w:t>
      </w:r>
      <w:r>
        <w:rPr>
          <w:color w:val="2D2D2D"/>
          <w:lang w:eastAsia="ru-RU" w:bidi="ru-RU"/>
        </w:rPr>
        <w:t>те</w:t>
      </w:r>
      <w:r>
        <w:rPr>
          <w:color w:val="000000"/>
          <w:lang w:eastAsia="ru-RU" w:bidi="ru-RU"/>
        </w:rPr>
        <w:t>ли).</w:t>
      </w:r>
    </w:p>
    <w:p w:rsidR="000654B9" w:rsidRDefault="000654B9" w:rsidP="001E2E84">
      <w:pPr>
        <w:pStyle w:val="1"/>
        <w:numPr>
          <w:ilvl w:val="0"/>
          <w:numId w:val="2"/>
        </w:numPr>
        <w:shd w:val="clear" w:color="auto" w:fill="auto"/>
        <w:tabs>
          <w:tab w:val="left" w:pos="547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Комиссия создаётся в целях обеспечения соблюдения прав каждого ребенка на получение общего образования в муниципальной образовательной организации, закрепленной по месту жительства ребенка, в том числе при переходе его на следующий уровень общего образования (далее - подлежащие обучению), и сохранения контингента обучающихся до окончания ими общеобразовательных организаций.</w:t>
      </w:r>
    </w:p>
    <w:p w:rsidR="000654B9" w:rsidRDefault="000654B9" w:rsidP="001E2E84">
      <w:pPr>
        <w:pStyle w:val="1"/>
        <w:numPr>
          <w:ilvl w:val="0"/>
          <w:numId w:val="2"/>
        </w:numPr>
        <w:shd w:val="clear" w:color="auto" w:fill="auto"/>
        <w:tabs>
          <w:tab w:val="left" w:pos="519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Осн</w:t>
      </w:r>
      <w:r w:rsidR="00470DA5">
        <w:rPr>
          <w:color w:val="000000"/>
          <w:lang w:eastAsia="ru-RU" w:bidi="ru-RU"/>
        </w:rPr>
        <w:t>ов</w:t>
      </w:r>
      <w:r>
        <w:rPr>
          <w:color w:val="000000"/>
          <w:lang w:eastAsia="ru-RU" w:bidi="ru-RU"/>
        </w:rPr>
        <w:t>ными задачами Комиссии являются:</w:t>
      </w:r>
    </w:p>
    <w:p w:rsidR="000654B9" w:rsidRDefault="000654B9" w:rsidP="001E2E84">
      <w:pPr>
        <w:pStyle w:val="1"/>
        <w:numPr>
          <w:ilvl w:val="0"/>
          <w:numId w:val="3"/>
        </w:numPr>
        <w:shd w:val="clear" w:color="auto" w:fill="auto"/>
        <w:tabs>
          <w:tab w:val="left" w:pos="456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содействие несовершеннолетним в реализации и защите их конституционного права на получение общего образования;</w:t>
      </w:r>
    </w:p>
    <w:p w:rsidR="000654B9" w:rsidRDefault="000654B9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6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разрешение спорных вопросов, возникающих при переводе, отчислении (исключении) обучающихся, а также при определении общеобразовательной программы и (или) выбора общеобразовательной организации;</w:t>
      </w:r>
    </w:p>
    <w:p w:rsidR="000654B9" w:rsidRDefault="000654B9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принятие решения о согласии (несогласии) на прием для обучения в общеобразовательны</w:t>
      </w:r>
      <w:r>
        <w:rPr>
          <w:color w:val="2D2D2D"/>
          <w:lang w:eastAsia="ru-RU" w:bidi="ru-RU"/>
        </w:rPr>
        <w:t xml:space="preserve">е </w:t>
      </w:r>
      <w:r>
        <w:rPr>
          <w:color w:val="000000"/>
          <w:lang w:eastAsia="ru-RU" w:bidi="ru-RU"/>
        </w:rPr>
        <w:t>организации детей, не достигших возраста шесть лет и шесть месяцев к началу учебного года по заявлению родителей (законных представителей);</w:t>
      </w:r>
    </w:p>
    <w:p w:rsidR="000654B9" w:rsidRDefault="000654B9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принятие решения о согласии на прием для обучения в общеобразовательны</w:t>
      </w:r>
      <w:r>
        <w:rPr>
          <w:color w:val="2D2D2D"/>
          <w:lang w:eastAsia="ru-RU" w:bidi="ru-RU"/>
        </w:rPr>
        <w:t xml:space="preserve">е </w:t>
      </w:r>
      <w:r>
        <w:rPr>
          <w:color w:val="000000"/>
          <w:lang w:eastAsia="ru-RU" w:bidi="ru-RU"/>
        </w:rPr>
        <w:t>организации детей старше восьми лет;</w:t>
      </w:r>
    </w:p>
    <w:p w:rsidR="000654B9" w:rsidRDefault="000654B9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6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рассмот</w:t>
      </w:r>
      <w:r>
        <w:rPr>
          <w:color w:val="2D2D2D"/>
          <w:lang w:eastAsia="ru-RU" w:bidi="ru-RU"/>
        </w:rPr>
        <w:t>р</w:t>
      </w:r>
      <w:r>
        <w:rPr>
          <w:color w:val="000000"/>
          <w:lang w:eastAsia="ru-RU" w:bidi="ru-RU"/>
        </w:rPr>
        <w:t>ение в пределах своей компетенции материалов о нарушении прав несовершеннолетних на получение общего образования, принятие решений об их устранении;</w:t>
      </w:r>
    </w:p>
    <w:p w:rsidR="00470DA5" w:rsidRPr="00470DA5" w:rsidRDefault="000654B9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6"/>
        </w:tabs>
        <w:spacing w:after="320"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взаимодействие с органами и учреждениями системы</w:t>
      </w:r>
      <w:r w:rsidR="00470DA5">
        <w:rPr>
          <w:color w:val="2D2D2D"/>
          <w:lang w:eastAsia="ru-RU" w:bidi="ru-RU"/>
        </w:rPr>
        <w:t xml:space="preserve"> </w:t>
      </w:r>
      <w:r>
        <w:rPr>
          <w:color w:val="000000"/>
          <w:lang w:eastAsia="ru-RU" w:bidi="ru-RU"/>
        </w:rPr>
        <w:t>профилактики безнадзорности и правонарушений несовершеннолетних;</w:t>
      </w:r>
    </w:p>
    <w:p w:rsidR="00470DA5" w:rsidRDefault="00470DA5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0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 xml:space="preserve">организация контроля за предоставлением несовершеннолетним гарантированных прав на получение общего образования в </w:t>
      </w:r>
      <w:proofErr w:type="spellStart"/>
      <w:r>
        <w:rPr>
          <w:color w:val="000000"/>
          <w:lang w:eastAsia="ru-RU" w:bidi="ru-RU"/>
        </w:rPr>
        <w:t>Иловлинском</w:t>
      </w:r>
      <w:proofErr w:type="spellEnd"/>
      <w:r>
        <w:rPr>
          <w:color w:val="000000"/>
          <w:lang w:eastAsia="ru-RU" w:bidi="ru-RU"/>
        </w:rPr>
        <w:t xml:space="preserve"> муниципальном районе;</w:t>
      </w:r>
    </w:p>
    <w:p w:rsidR="00470DA5" w:rsidRDefault="00470DA5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 xml:space="preserve">организация работы по выявлению и пресечению случаев нарушения </w:t>
      </w:r>
      <w:r>
        <w:rPr>
          <w:color w:val="000000"/>
          <w:lang w:eastAsia="ru-RU" w:bidi="ru-RU"/>
        </w:rPr>
        <w:lastRenderedPageBreak/>
        <w:t xml:space="preserve">общеобразовательными организациями  муниципального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района условий приёма, перевода, аттестации и отчисления обучающихся, иных прав и законных интересов при получении несовершеннолетними общего образования;</w:t>
      </w:r>
    </w:p>
    <w:p w:rsidR="00BF2340" w:rsidRDefault="001E2E84" w:rsidP="001E2E84">
      <w:pPr>
        <w:pStyle w:val="1"/>
        <w:shd w:val="clear" w:color="auto" w:fill="auto"/>
        <w:tabs>
          <w:tab w:val="left" w:pos="226"/>
        </w:tabs>
        <w:spacing w:after="320" w:line="240" w:lineRule="auto"/>
        <w:ind w:firstLine="0"/>
        <w:contextualSpacing/>
        <w:jc w:val="both"/>
      </w:pPr>
      <w:r>
        <w:t>1.5</w:t>
      </w:r>
      <w:r w:rsidR="00BF2340">
        <w:t>. Функции Комиссии: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информирование родителей (законных представителей) о порядке работы Комиссии, сроках, месте приема, процедуре подачи и рассмотрения обращений;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  <w:tab w:val="left" w:pos="8827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рассмотрение обращений родителей (законных представителей)</w:t>
      </w:r>
      <w:r>
        <w:rPr>
          <w:color w:val="000000"/>
          <w:lang w:eastAsia="ru-RU" w:bidi="ru-RU"/>
        </w:rPr>
        <w:tab/>
      </w:r>
    </w:p>
    <w:p w:rsidR="00BF2340" w:rsidRDefault="00BF2340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 xml:space="preserve">несовершеннолетних обучающихся о несоблюдении прав ребенка на получение </w:t>
      </w:r>
      <w:r>
        <w:rPr>
          <w:color w:val="2D2D2D"/>
          <w:lang w:eastAsia="ru-RU" w:bidi="ru-RU"/>
        </w:rPr>
        <w:t>общего обра</w:t>
      </w:r>
      <w:r>
        <w:rPr>
          <w:color w:val="000000"/>
          <w:lang w:eastAsia="ru-RU" w:bidi="ru-RU"/>
        </w:rPr>
        <w:t>з</w:t>
      </w:r>
      <w:r>
        <w:rPr>
          <w:color w:val="2D2D2D"/>
          <w:lang w:eastAsia="ru-RU" w:bidi="ru-RU"/>
        </w:rPr>
        <w:t>ов</w:t>
      </w:r>
      <w:r>
        <w:rPr>
          <w:color w:val="000000"/>
          <w:lang w:eastAsia="ru-RU" w:bidi="ru-RU"/>
        </w:rPr>
        <w:t>а</w:t>
      </w:r>
      <w:r>
        <w:rPr>
          <w:color w:val="2D2D2D"/>
          <w:lang w:eastAsia="ru-RU" w:bidi="ru-RU"/>
        </w:rPr>
        <w:t xml:space="preserve">ния </w:t>
      </w:r>
      <w:r>
        <w:rPr>
          <w:color w:val="000000"/>
          <w:lang w:eastAsia="ru-RU" w:bidi="ru-RU"/>
        </w:rPr>
        <w:t xml:space="preserve">в </w:t>
      </w:r>
      <w:r>
        <w:rPr>
          <w:color w:val="2D2D2D"/>
          <w:lang w:eastAsia="ru-RU" w:bidi="ru-RU"/>
        </w:rPr>
        <w:t xml:space="preserve">муниципальной образовательной </w:t>
      </w:r>
      <w:r>
        <w:rPr>
          <w:color w:val="000000"/>
          <w:lang w:eastAsia="ru-RU" w:bidi="ru-RU"/>
        </w:rPr>
        <w:t>организации, закрепленной за территорией по месту жительства, в т. ч. при переходе его на следующий уровень общего образования;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урегулирование споров между участниками образовательных отношений по соблюдению прав каждого ребенка на получение общего образования в муниципальной образовательной организации, закрепленной за территорией по месту жительства, в т. ч, при переходе его на следующий уровень общего образования;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подготовка рекомендаций муниципальной образовательной организации</w:t>
      </w:r>
    </w:p>
    <w:p w:rsidR="00BF2340" w:rsidRDefault="00BF2340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 xml:space="preserve">по разработке превентивных мер по защите прав каждого ребенка на получение </w:t>
      </w:r>
      <w:r>
        <w:rPr>
          <w:color w:val="2D2D2D"/>
          <w:lang w:eastAsia="ru-RU" w:bidi="ru-RU"/>
        </w:rPr>
        <w:t>общег</w:t>
      </w:r>
      <w:r>
        <w:rPr>
          <w:color w:val="000000"/>
          <w:lang w:eastAsia="ru-RU" w:bidi="ru-RU"/>
        </w:rPr>
        <w:t>о</w:t>
      </w:r>
      <w:r>
        <w:rPr>
          <w:color w:val="2D2D2D"/>
          <w:lang w:eastAsia="ru-RU" w:bidi="ru-RU"/>
        </w:rPr>
        <w:t xml:space="preserve"> </w:t>
      </w:r>
      <w:proofErr w:type="spellStart"/>
      <w:r>
        <w:rPr>
          <w:color w:val="2D2D2D"/>
          <w:lang w:eastAsia="ru-RU" w:bidi="ru-RU"/>
        </w:rPr>
        <w:t>oбp</w:t>
      </w:r>
      <w:r>
        <w:rPr>
          <w:color w:val="000000"/>
          <w:lang w:eastAsia="ru-RU" w:bidi="ru-RU"/>
        </w:rPr>
        <w:t>aз</w:t>
      </w:r>
      <w:r>
        <w:rPr>
          <w:color w:val="2D2D2D"/>
          <w:lang w:eastAsia="ru-RU" w:bidi="ru-RU"/>
        </w:rPr>
        <w:t>oв</w:t>
      </w:r>
      <w:r>
        <w:rPr>
          <w:color w:val="000000"/>
          <w:lang w:eastAsia="ru-RU" w:bidi="ru-RU"/>
        </w:rPr>
        <w:t>а</w:t>
      </w:r>
      <w:r>
        <w:rPr>
          <w:color w:val="2D2D2D"/>
          <w:lang w:eastAsia="ru-RU" w:bidi="ru-RU"/>
        </w:rPr>
        <w:t>ни</w:t>
      </w:r>
      <w:r>
        <w:rPr>
          <w:color w:val="000000"/>
          <w:lang w:eastAsia="ru-RU" w:bidi="ru-RU"/>
        </w:rPr>
        <w:t>я</w:t>
      </w:r>
      <w:proofErr w:type="spellEnd"/>
      <w:r>
        <w:rPr>
          <w:color w:val="000000"/>
          <w:lang w:eastAsia="ru-RU" w:bidi="ru-RU"/>
        </w:rPr>
        <w:t xml:space="preserve"> в </w:t>
      </w:r>
      <w:r>
        <w:rPr>
          <w:color w:val="2D2D2D"/>
          <w:lang w:eastAsia="ru-RU" w:bidi="ru-RU"/>
        </w:rPr>
        <w:t xml:space="preserve">муниципальной образовательной </w:t>
      </w:r>
      <w:r>
        <w:rPr>
          <w:color w:val="000000"/>
          <w:lang w:eastAsia="ru-RU" w:bidi="ru-RU"/>
        </w:rPr>
        <w:t>организации, закрепленной за территорией по месту жительства, в т. ч при переходе его на следующий уровень общего образования.</w:t>
      </w:r>
    </w:p>
    <w:p w:rsidR="00BF2340" w:rsidRDefault="00BF2340" w:rsidP="001E2E84">
      <w:pPr>
        <w:pStyle w:val="1"/>
        <w:numPr>
          <w:ilvl w:val="1"/>
          <w:numId w:val="4"/>
        </w:numPr>
        <w:shd w:val="clear" w:color="auto" w:fill="auto"/>
        <w:tabs>
          <w:tab w:val="left" w:pos="523"/>
        </w:tabs>
        <w:spacing w:line="240" w:lineRule="auto"/>
        <w:contextualSpacing/>
        <w:jc w:val="both"/>
      </w:pPr>
      <w:proofErr w:type="spellStart"/>
      <w:r>
        <w:rPr>
          <w:color w:val="2D2D2D"/>
          <w:lang w:eastAsia="ru-RU" w:bidi="ru-RU"/>
        </w:rPr>
        <w:t>Д</w:t>
      </w:r>
      <w:r>
        <w:rPr>
          <w:color w:val="000000"/>
          <w:lang w:eastAsia="ru-RU" w:bidi="ru-RU"/>
        </w:rPr>
        <w:t>e</w:t>
      </w:r>
      <w:r>
        <w:rPr>
          <w:color w:val="2D2D2D"/>
          <w:lang w:eastAsia="ru-RU" w:bidi="ru-RU"/>
        </w:rPr>
        <w:t>ятeл</w:t>
      </w:r>
      <w:r>
        <w:rPr>
          <w:color w:val="000000"/>
          <w:lang w:eastAsia="ru-RU" w:bidi="ru-RU"/>
        </w:rPr>
        <w:t>ьнос</w:t>
      </w:r>
      <w:r>
        <w:rPr>
          <w:color w:val="2D2D2D"/>
          <w:lang w:eastAsia="ru-RU" w:bidi="ru-RU"/>
        </w:rPr>
        <w:t>ть</w:t>
      </w:r>
      <w:proofErr w:type="spellEnd"/>
      <w:r>
        <w:rPr>
          <w:color w:val="2D2D2D"/>
          <w:lang w:eastAsia="ru-RU" w:bidi="ru-RU"/>
        </w:rPr>
        <w:t xml:space="preserve"> </w:t>
      </w:r>
      <w:proofErr w:type="spellStart"/>
      <w:r>
        <w:rPr>
          <w:color w:val="2D2D2D"/>
          <w:lang w:eastAsia="ru-RU" w:bidi="ru-RU"/>
        </w:rPr>
        <w:t>K</w:t>
      </w:r>
      <w:r>
        <w:rPr>
          <w:color w:val="000000"/>
          <w:lang w:eastAsia="ru-RU" w:bidi="ru-RU"/>
        </w:rPr>
        <w:t>oмиc</w:t>
      </w:r>
      <w:r>
        <w:rPr>
          <w:color w:val="2D2D2D"/>
          <w:lang w:eastAsia="ru-RU" w:bidi="ru-RU"/>
        </w:rPr>
        <w:t>cи</w:t>
      </w:r>
      <w:r>
        <w:rPr>
          <w:color w:val="000000"/>
          <w:lang w:eastAsia="ru-RU" w:bidi="ru-RU"/>
        </w:rPr>
        <w:t>и</w:t>
      </w:r>
      <w:proofErr w:type="spellEnd"/>
      <w:r>
        <w:rPr>
          <w:color w:val="000000"/>
          <w:lang w:eastAsia="ru-RU" w:bidi="ru-RU"/>
        </w:rPr>
        <w:t xml:space="preserve"> основывается на принципах: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законности;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гуманного обращения с несовершеннолетними;</w:t>
      </w:r>
    </w:p>
    <w:p w:rsidR="00BF2340" w:rsidRDefault="00BF234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поддержки семьи и взаимодействия с ней в вопросах защиты прав и охраняемых законом интересов несовершеннолетних при получении ими общего образования;</w:t>
      </w:r>
    </w:p>
    <w:p w:rsidR="00BF2340" w:rsidRDefault="00BF2340" w:rsidP="001E2E84">
      <w:pPr>
        <w:pStyle w:val="1"/>
        <w:shd w:val="clear" w:color="auto" w:fill="auto"/>
        <w:tabs>
          <w:tab w:val="left" w:pos="226"/>
        </w:tabs>
        <w:spacing w:after="320" w:line="240" w:lineRule="auto"/>
        <w:ind w:firstLine="0"/>
        <w:contextualSpacing/>
        <w:jc w:val="both"/>
        <w:rPr>
          <w:color w:val="000000"/>
          <w:lang w:eastAsia="ru-RU" w:bidi="ru-RU"/>
        </w:rPr>
      </w:pPr>
      <w:r w:rsidRPr="00BF2340">
        <w:rPr>
          <w:b/>
          <w:color w:val="000000"/>
          <w:lang w:eastAsia="ru-RU" w:bidi="ru-RU"/>
        </w:rPr>
        <w:t>-</w:t>
      </w:r>
      <w:r>
        <w:rPr>
          <w:color w:val="000000"/>
          <w:lang w:eastAsia="ru-RU" w:bidi="ru-RU"/>
        </w:rPr>
        <w:t xml:space="preserve"> ответственности родителей (законных представителей) и должностных лиц общеобразовательных организаций за нарушение прав и охраняемых законом интересов несовершеннолетних при получении ими общего образования.</w:t>
      </w:r>
    </w:p>
    <w:p w:rsidR="00BF2340" w:rsidRDefault="00BF2340" w:rsidP="001E2E84">
      <w:pPr>
        <w:pStyle w:val="1"/>
        <w:shd w:val="clear" w:color="auto" w:fill="auto"/>
        <w:tabs>
          <w:tab w:val="left" w:pos="226"/>
        </w:tabs>
        <w:spacing w:after="320" w:line="240" w:lineRule="auto"/>
        <w:ind w:firstLine="0"/>
        <w:contextualSpacing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1.7. Комиссия в своей деятельности руководствуется: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Конституцией Российской Федерации;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Семейным кодексом Российской Федерации;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29 декабря 2012 года №273-Ф3 «Об образовании в Российской Федерации»;</w:t>
      </w:r>
    </w:p>
    <w:p w:rsidR="004D0EB2" w:rsidRDefault="004D0EB2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Федеральным законом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</w:t>
      </w:r>
      <w:r w:rsidRPr="004D0EB2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>Федерации»;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5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07.02.2011 № З-ФЗ «О полиции»;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9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28.12.2010 № 403-ФЗ «О следственном комитете Российской Федерации»;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9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27.05.1998 № 76-ФЗ «О статусе военнослужащих»;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9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1</w:t>
      </w:r>
      <w:r>
        <w:rPr>
          <w:color w:val="2D2D2D"/>
          <w:lang w:eastAsia="ru-RU" w:bidi="ru-RU"/>
        </w:rPr>
        <w:t>7.</w:t>
      </w:r>
      <w:r>
        <w:rPr>
          <w:color w:val="000000"/>
          <w:lang w:eastAsia="ru-RU" w:bidi="ru-RU"/>
        </w:rPr>
        <w:t>01.1992 № 2202-1 «О прокуратуре Российской Федерации»;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9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26.06.1992 № 3132-1 «О статусе судей в Российской Федерации";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4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Федеральным законом от 2 мая 2006 года № 59-ФЗ «О порядке рассмотрения</w:t>
      </w:r>
    </w:p>
    <w:p w:rsidR="004D0EB2" w:rsidRDefault="004D0EB2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lastRenderedPageBreak/>
        <w:t xml:space="preserve">обращений граждан Российской Федерации» (в ред. Федеральных законов от 29.06.2010 </w:t>
      </w:r>
      <w:r>
        <w:rPr>
          <w:color w:val="000000"/>
          <w:lang w:val="en-US" w:bidi="en-US"/>
        </w:rPr>
        <w:t>N</w:t>
      </w:r>
      <w:r w:rsidRPr="00930FA2">
        <w:rPr>
          <w:color w:val="000000"/>
          <w:lang w:bidi="en-US"/>
        </w:rPr>
        <w:t xml:space="preserve"> </w:t>
      </w:r>
      <w:r>
        <w:rPr>
          <w:color w:val="000000"/>
          <w:lang w:eastAsia="ru-RU" w:bidi="ru-RU"/>
        </w:rPr>
        <w:t>1</w:t>
      </w:r>
      <w:r>
        <w:rPr>
          <w:color w:val="2D2D2D"/>
          <w:lang w:eastAsia="ru-RU" w:bidi="ru-RU"/>
        </w:rPr>
        <w:t>2</w:t>
      </w:r>
      <w:r>
        <w:rPr>
          <w:color w:val="000000"/>
          <w:lang w:eastAsia="ru-RU" w:bidi="ru-RU"/>
        </w:rPr>
        <w:t xml:space="preserve">6-ФЗ, от 27.07.2010 </w:t>
      </w:r>
      <w:r>
        <w:rPr>
          <w:color w:val="000000"/>
          <w:lang w:val="en-US" w:bidi="en-US"/>
        </w:rPr>
        <w:t>N</w:t>
      </w:r>
      <w:r w:rsidRPr="00930FA2">
        <w:rPr>
          <w:color w:val="000000"/>
          <w:lang w:bidi="en-US"/>
        </w:rPr>
        <w:t xml:space="preserve"> </w:t>
      </w:r>
      <w:r>
        <w:rPr>
          <w:color w:val="000000"/>
          <w:lang w:eastAsia="ru-RU" w:bidi="ru-RU"/>
        </w:rPr>
        <w:t xml:space="preserve">227-ФЗ, от 07.05.2013 </w:t>
      </w:r>
      <w:r>
        <w:rPr>
          <w:color w:val="000000"/>
          <w:lang w:val="en-US" w:bidi="en-US"/>
        </w:rPr>
        <w:t>N</w:t>
      </w:r>
      <w:r w:rsidRPr="00930FA2">
        <w:rPr>
          <w:color w:val="000000"/>
          <w:lang w:bidi="en-US"/>
        </w:rPr>
        <w:t xml:space="preserve"> </w:t>
      </w:r>
      <w:r>
        <w:rPr>
          <w:color w:val="000000"/>
          <w:lang w:eastAsia="ru-RU" w:bidi="ru-RU"/>
        </w:rPr>
        <w:t xml:space="preserve">80-ФЗ, от 02.07.2013 </w:t>
      </w:r>
      <w:r>
        <w:rPr>
          <w:color w:val="000000"/>
          <w:lang w:val="en-US" w:bidi="en-US"/>
        </w:rPr>
        <w:t>N</w:t>
      </w:r>
      <w:r w:rsidRPr="00930FA2">
        <w:rPr>
          <w:color w:val="000000"/>
          <w:lang w:bidi="en-US"/>
        </w:rPr>
        <w:t xml:space="preserve"> </w:t>
      </w:r>
      <w:r>
        <w:rPr>
          <w:color w:val="000000"/>
          <w:lang w:eastAsia="ru-RU" w:bidi="ru-RU"/>
        </w:rPr>
        <w:t>1</w:t>
      </w:r>
      <w:r>
        <w:rPr>
          <w:color w:val="2D2D2D"/>
          <w:lang w:eastAsia="ru-RU" w:bidi="ru-RU"/>
        </w:rPr>
        <w:t>8</w:t>
      </w:r>
      <w:r>
        <w:rPr>
          <w:color w:val="000000"/>
          <w:lang w:eastAsia="ru-RU" w:bidi="ru-RU"/>
        </w:rPr>
        <w:t xml:space="preserve">2-ФЗ, от 24.11.2014 </w:t>
      </w:r>
      <w:r>
        <w:rPr>
          <w:color w:val="000000"/>
          <w:lang w:val="en-US" w:bidi="en-US"/>
        </w:rPr>
        <w:t>N</w:t>
      </w:r>
      <w:r w:rsidRPr="00930FA2">
        <w:rPr>
          <w:color w:val="000000"/>
          <w:lang w:bidi="en-US"/>
        </w:rPr>
        <w:t xml:space="preserve"> </w:t>
      </w:r>
      <w:r>
        <w:rPr>
          <w:color w:val="000000"/>
          <w:lang w:eastAsia="ru-RU" w:bidi="ru-RU"/>
        </w:rPr>
        <w:t xml:space="preserve">357-ФЗ, от 03.11.2015 </w:t>
      </w:r>
      <w:r>
        <w:rPr>
          <w:color w:val="000000"/>
          <w:lang w:val="en-US" w:bidi="en-US"/>
        </w:rPr>
        <w:t>N</w:t>
      </w:r>
      <w:r w:rsidRPr="00930FA2">
        <w:rPr>
          <w:color w:val="000000"/>
          <w:lang w:bidi="en-US"/>
        </w:rPr>
        <w:t xml:space="preserve"> </w:t>
      </w:r>
      <w:r>
        <w:rPr>
          <w:color w:val="000000"/>
          <w:lang w:eastAsia="ru-RU" w:bidi="ru-RU"/>
        </w:rPr>
        <w:t>305-ФЗ, от 27.11</w:t>
      </w:r>
      <w:r>
        <w:rPr>
          <w:color w:val="2D2D2D"/>
          <w:lang w:eastAsia="ru-RU" w:bidi="ru-RU"/>
        </w:rPr>
        <w:t>.2017Н</w:t>
      </w:r>
      <w:r>
        <w:rPr>
          <w:color w:val="000000"/>
          <w:lang w:eastAsia="ru-RU" w:bidi="ru-RU"/>
        </w:rPr>
        <w:t>355-</w:t>
      </w:r>
      <w:r>
        <w:rPr>
          <w:color w:val="2D2D2D"/>
          <w:lang w:eastAsia="ru-RU" w:bidi="ru-RU"/>
        </w:rPr>
        <w:t>Ф3,от27.</w:t>
      </w:r>
      <w:r>
        <w:rPr>
          <w:color w:val="000000"/>
          <w:lang w:eastAsia="ru-RU" w:bidi="ru-RU"/>
        </w:rPr>
        <w:t>1</w:t>
      </w:r>
      <w:r>
        <w:rPr>
          <w:color w:val="2D2D2D"/>
          <w:lang w:eastAsia="ru-RU" w:bidi="ru-RU"/>
        </w:rPr>
        <w:t>2</w:t>
      </w:r>
      <w:r>
        <w:rPr>
          <w:color w:val="000000"/>
          <w:lang w:eastAsia="ru-RU" w:bidi="ru-RU"/>
        </w:rPr>
        <w:t>.2018 Ы</w:t>
      </w:r>
      <w:r>
        <w:rPr>
          <w:color w:val="2D2D2D"/>
          <w:lang w:eastAsia="ru-RU" w:bidi="ru-RU"/>
        </w:rPr>
        <w:t>5</w:t>
      </w:r>
      <w:r>
        <w:rPr>
          <w:color w:val="000000"/>
          <w:lang w:eastAsia="ru-RU" w:bidi="ru-RU"/>
        </w:rPr>
        <w:t>28-Ф3);</w:t>
      </w:r>
    </w:p>
    <w:p w:rsid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29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 xml:space="preserve">приказом </w:t>
      </w:r>
      <w:proofErr w:type="spellStart"/>
      <w:r>
        <w:rPr>
          <w:color w:val="000000"/>
          <w:lang w:eastAsia="ru-RU" w:bidi="ru-RU"/>
        </w:rPr>
        <w:t>Минобрнауки</w:t>
      </w:r>
      <w:proofErr w:type="spellEnd"/>
      <w:r>
        <w:rPr>
          <w:color w:val="000000"/>
          <w:lang w:eastAsia="ru-RU" w:bidi="ru-RU"/>
        </w:rPr>
        <w:t xml:space="preserve"> России от 1</w:t>
      </w:r>
      <w:r>
        <w:rPr>
          <w:color w:val="2D2D2D"/>
          <w:lang w:eastAsia="ru-RU" w:bidi="ru-RU"/>
        </w:rPr>
        <w:t>2.0</w:t>
      </w:r>
      <w:r>
        <w:rPr>
          <w:color w:val="000000"/>
          <w:lang w:eastAsia="ru-RU" w:bidi="ru-RU"/>
        </w:rPr>
        <w:t>3.2014 № 177 «Об утверждении Порядка и условий осуществления перевода обучающихся из одной организации, осуществляющей образовательную деятельность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4D0EB2" w:rsidRPr="004D0EB2" w:rsidRDefault="004D0EB2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4"/>
        </w:tabs>
        <w:spacing w:after="320"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 xml:space="preserve">приказом </w:t>
      </w:r>
      <w:proofErr w:type="spellStart"/>
      <w:r>
        <w:rPr>
          <w:color w:val="000000"/>
          <w:lang w:eastAsia="ru-RU" w:bidi="ru-RU"/>
        </w:rPr>
        <w:t>Минобрнауки</w:t>
      </w:r>
      <w:proofErr w:type="spellEnd"/>
      <w:r>
        <w:rPr>
          <w:color w:val="000000"/>
          <w:lang w:eastAsia="ru-RU" w:bidi="ru-RU"/>
        </w:rPr>
        <w:t xml:space="preserve"> России от 02.09.2020 № 458 «Об 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:rsidR="004D0EB2" w:rsidRDefault="004D0EB2" w:rsidP="001E2E84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45"/>
        </w:tabs>
        <w:contextualSpacing/>
        <w:jc w:val="both"/>
      </w:pPr>
      <w:bookmarkStart w:id="0" w:name="bookmark4"/>
      <w:bookmarkStart w:id="1" w:name="bookmark5"/>
      <w:r>
        <w:rPr>
          <w:color w:val="000000"/>
          <w:lang w:eastAsia="ru-RU" w:bidi="ru-RU"/>
        </w:rPr>
        <w:t>Организация и состав Комиссии</w:t>
      </w:r>
      <w:bookmarkEnd w:id="0"/>
      <w:bookmarkEnd w:id="1"/>
    </w:p>
    <w:p w:rsidR="004D0EB2" w:rsidRDefault="004D0EB2" w:rsidP="001E2E84">
      <w:pPr>
        <w:pStyle w:val="1"/>
        <w:numPr>
          <w:ilvl w:val="1"/>
          <w:numId w:val="1"/>
        </w:numPr>
        <w:shd w:val="clear" w:color="auto" w:fill="auto"/>
        <w:tabs>
          <w:tab w:val="left" w:pos="551"/>
        </w:tabs>
        <w:spacing w:line="240" w:lineRule="auto"/>
        <w:ind w:firstLine="0"/>
        <w:contextualSpacing/>
        <w:jc w:val="both"/>
      </w:pPr>
      <w:r>
        <w:rPr>
          <w:color w:val="2D2D2D"/>
          <w:lang w:eastAsia="ru-RU" w:bidi="ru-RU"/>
        </w:rPr>
        <w:t>В с</w:t>
      </w:r>
      <w:r>
        <w:rPr>
          <w:color w:val="000000"/>
          <w:lang w:eastAsia="ru-RU" w:bidi="ru-RU"/>
        </w:rPr>
        <w:t xml:space="preserve">остав </w:t>
      </w:r>
      <w:r>
        <w:rPr>
          <w:color w:val="2D2D2D"/>
          <w:lang w:eastAsia="ru-RU" w:bidi="ru-RU"/>
        </w:rPr>
        <w:t>К</w:t>
      </w:r>
      <w:r>
        <w:rPr>
          <w:color w:val="000000"/>
          <w:lang w:eastAsia="ru-RU" w:bidi="ru-RU"/>
        </w:rPr>
        <w:t xml:space="preserve">омиссии </w:t>
      </w:r>
      <w:r>
        <w:rPr>
          <w:color w:val="2D2D2D"/>
          <w:lang w:eastAsia="ru-RU" w:bidi="ru-RU"/>
        </w:rPr>
        <w:t>в</w:t>
      </w:r>
      <w:r>
        <w:rPr>
          <w:color w:val="000000"/>
          <w:lang w:eastAsia="ru-RU" w:bidi="ru-RU"/>
        </w:rPr>
        <w:t xml:space="preserve">ходят </w:t>
      </w:r>
      <w:r>
        <w:rPr>
          <w:color w:val="2D2D2D"/>
          <w:lang w:eastAsia="ru-RU" w:bidi="ru-RU"/>
        </w:rPr>
        <w:t>п</w:t>
      </w:r>
      <w:r>
        <w:rPr>
          <w:color w:val="000000"/>
          <w:lang w:eastAsia="ru-RU" w:bidi="ru-RU"/>
        </w:rPr>
        <w:t xml:space="preserve">редседатель </w:t>
      </w:r>
      <w:r>
        <w:rPr>
          <w:color w:val="2D2D2D"/>
          <w:lang w:eastAsia="ru-RU" w:bidi="ru-RU"/>
        </w:rPr>
        <w:t>К</w:t>
      </w:r>
      <w:r>
        <w:rPr>
          <w:color w:val="000000"/>
          <w:lang w:eastAsia="ru-RU" w:bidi="ru-RU"/>
        </w:rPr>
        <w:t xml:space="preserve">омиссии, </w:t>
      </w:r>
      <w:r>
        <w:rPr>
          <w:color w:val="2D2D2D"/>
          <w:lang w:eastAsia="ru-RU" w:bidi="ru-RU"/>
        </w:rPr>
        <w:t>с</w:t>
      </w:r>
      <w:r>
        <w:rPr>
          <w:color w:val="000000"/>
          <w:lang w:eastAsia="ru-RU" w:bidi="ru-RU"/>
        </w:rPr>
        <w:t>екре</w:t>
      </w:r>
      <w:r>
        <w:rPr>
          <w:color w:val="2D2D2D"/>
          <w:lang w:eastAsia="ru-RU" w:bidi="ru-RU"/>
        </w:rPr>
        <w:t>та</w:t>
      </w:r>
      <w:r>
        <w:rPr>
          <w:color w:val="000000"/>
          <w:lang w:eastAsia="ru-RU" w:bidi="ru-RU"/>
        </w:rPr>
        <w:t xml:space="preserve">рь (выбираемый из состава комиссии), педагог-психолог (по согласованию), специалисты </w:t>
      </w:r>
      <w:proofErr w:type="spellStart"/>
      <w:r>
        <w:rPr>
          <w:color w:val="000000"/>
          <w:lang w:eastAsia="ru-RU" w:bidi="ru-RU"/>
        </w:rPr>
        <w:t>отделa</w:t>
      </w:r>
      <w:proofErr w:type="spellEnd"/>
      <w:r>
        <w:rPr>
          <w:color w:val="000000"/>
          <w:lang w:eastAsia="ru-RU" w:bidi="ru-RU"/>
        </w:rPr>
        <w:t xml:space="preserve"> образования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района (далее - отдел образования), представители родительской общественности (по согласованию), представители образовательных организаций по согласованию).</w:t>
      </w:r>
    </w:p>
    <w:p w:rsidR="004D0EB2" w:rsidRDefault="004D0EB2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2.2 Персональный состав Комиссии определяется ежегодным приказом отделом образования.</w:t>
      </w:r>
    </w:p>
    <w:p w:rsidR="004D0EB2" w:rsidRPr="004D0EB2" w:rsidRDefault="004D0EB2" w:rsidP="001E2E84">
      <w:pPr>
        <w:pStyle w:val="1"/>
        <w:numPr>
          <w:ilvl w:val="0"/>
          <w:numId w:val="4"/>
        </w:numPr>
        <w:shd w:val="clear" w:color="auto" w:fill="auto"/>
        <w:tabs>
          <w:tab w:val="left" w:pos="234"/>
        </w:tabs>
        <w:spacing w:after="320" w:line="240" w:lineRule="auto"/>
        <w:contextualSpacing/>
        <w:jc w:val="both"/>
      </w:pPr>
      <w:r>
        <w:rPr>
          <w:color w:val="2D2D2D"/>
          <w:lang w:eastAsia="ru-RU" w:bidi="ru-RU"/>
        </w:rPr>
        <w:t xml:space="preserve">3.Организационной формой работы комиссии являются заседания, </w:t>
      </w:r>
      <w:r>
        <w:rPr>
          <w:color w:val="000000"/>
          <w:lang w:eastAsia="ru-RU" w:bidi="ru-RU"/>
        </w:rPr>
        <w:t>которые проводятся по мере необходимости.</w:t>
      </w:r>
    </w:p>
    <w:p w:rsidR="004D0EB2" w:rsidRDefault="004D0EB2" w:rsidP="001E2E84">
      <w:pPr>
        <w:pStyle w:val="11"/>
        <w:keepNext/>
        <w:keepLines/>
        <w:numPr>
          <w:ilvl w:val="0"/>
          <w:numId w:val="4"/>
        </w:numPr>
        <w:shd w:val="clear" w:color="auto" w:fill="auto"/>
        <w:tabs>
          <w:tab w:val="left" w:pos="349"/>
        </w:tabs>
        <w:contextualSpacing/>
        <w:jc w:val="both"/>
      </w:pPr>
      <w:bookmarkStart w:id="2" w:name="bookmark6"/>
      <w:bookmarkStart w:id="3" w:name="bookmark7"/>
      <w:r>
        <w:rPr>
          <w:color w:val="000000"/>
          <w:lang w:eastAsia="ru-RU" w:bidi="ru-RU"/>
        </w:rPr>
        <w:t>Компетенции Комиссии по соблюдению гарантий прав несовершеннолетних на получение общего образования</w:t>
      </w:r>
      <w:bookmarkEnd w:id="2"/>
      <w:bookmarkEnd w:id="3"/>
    </w:p>
    <w:p w:rsidR="004D0EB2" w:rsidRDefault="004D0EB2" w:rsidP="001E2E84">
      <w:pPr>
        <w:pStyle w:val="1"/>
        <w:numPr>
          <w:ilvl w:val="1"/>
          <w:numId w:val="6"/>
        </w:numPr>
        <w:shd w:val="clear" w:color="auto" w:fill="auto"/>
        <w:tabs>
          <w:tab w:val="left" w:pos="551"/>
        </w:tabs>
        <w:spacing w:line="240" w:lineRule="auto"/>
        <w:contextualSpacing/>
        <w:jc w:val="both"/>
      </w:pPr>
      <w:r>
        <w:rPr>
          <w:color w:val="2D2D2D"/>
          <w:lang w:eastAsia="ru-RU" w:bidi="ru-RU"/>
        </w:rPr>
        <w:t xml:space="preserve">В </w:t>
      </w:r>
      <w:proofErr w:type="spellStart"/>
      <w:r>
        <w:rPr>
          <w:color w:val="2D2D2D"/>
          <w:lang w:eastAsia="ru-RU" w:bidi="ru-RU"/>
        </w:rPr>
        <w:t>к</w:t>
      </w:r>
      <w:r>
        <w:rPr>
          <w:color w:val="000000"/>
          <w:lang w:eastAsia="ru-RU" w:bidi="ru-RU"/>
        </w:rPr>
        <w:t>омпe</w:t>
      </w:r>
      <w:r>
        <w:rPr>
          <w:color w:val="2D2D2D"/>
          <w:lang w:eastAsia="ru-RU" w:bidi="ru-RU"/>
        </w:rPr>
        <w:t>т</w:t>
      </w:r>
      <w:r>
        <w:rPr>
          <w:color w:val="000000"/>
          <w:lang w:eastAsia="ru-RU" w:bidi="ru-RU"/>
        </w:rPr>
        <w:t>енцию</w:t>
      </w:r>
      <w:proofErr w:type="spellEnd"/>
      <w:r>
        <w:rPr>
          <w:color w:val="000000"/>
          <w:lang w:eastAsia="ru-RU" w:bidi="ru-RU"/>
        </w:rPr>
        <w:t xml:space="preserve"> </w:t>
      </w:r>
      <w:proofErr w:type="spellStart"/>
      <w:r>
        <w:rPr>
          <w:color w:val="2D2D2D"/>
          <w:lang w:eastAsia="ru-RU" w:bidi="ru-RU"/>
        </w:rPr>
        <w:t>K</w:t>
      </w:r>
      <w:r>
        <w:rPr>
          <w:color w:val="000000"/>
          <w:lang w:eastAsia="ru-RU" w:bidi="ru-RU"/>
        </w:rPr>
        <w:t>омиссии</w:t>
      </w:r>
      <w:proofErr w:type="spellEnd"/>
      <w:r>
        <w:rPr>
          <w:color w:val="000000"/>
          <w:lang w:eastAsia="ru-RU" w:bidi="ru-RU"/>
        </w:rPr>
        <w:t xml:space="preserve"> </w:t>
      </w:r>
      <w:r>
        <w:rPr>
          <w:color w:val="2D2D2D"/>
          <w:lang w:eastAsia="ru-RU" w:bidi="ru-RU"/>
        </w:rPr>
        <w:t>в</w:t>
      </w:r>
      <w:r w:rsidR="00F1254B">
        <w:rPr>
          <w:color w:val="000000"/>
          <w:lang w:eastAsia="ru-RU" w:bidi="ru-RU"/>
        </w:rPr>
        <w:t>ходит</w:t>
      </w:r>
      <w:r>
        <w:rPr>
          <w:color w:val="000000"/>
          <w:lang w:eastAsia="ru-RU" w:bidi="ru-RU"/>
        </w:rPr>
        <w:t>:</w:t>
      </w:r>
    </w:p>
    <w:p w:rsidR="00F1254B" w:rsidRDefault="00F1254B" w:rsidP="001E2E84">
      <w:pPr>
        <w:pStyle w:val="1"/>
        <w:numPr>
          <w:ilvl w:val="2"/>
          <w:numId w:val="6"/>
        </w:numPr>
        <w:shd w:val="clear" w:color="auto" w:fill="auto"/>
        <w:tabs>
          <w:tab w:val="left" w:pos="234"/>
        </w:tabs>
        <w:spacing w:after="320" w:line="240" w:lineRule="auto"/>
        <w:contextualSpacing/>
        <w:jc w:val="both"/>
      </w:pPr>
      <w:r>
        <w:rPr>
          <w:color w:val="000000"/>
          <w:lang w:eastAsia="ru-RU" w:bidi="ru-RU"/>
        </w:rPr>
        <w:t>О</w:t>
      </w:r>
      <w:r w:rsidR="004D0EB2">
        <w:rPr>
          <w:color w:val="000000"/>
          <w:lang w:eastAsia="ru-RU" w:bidi="ru-RU"/>
        </w:rPr>
        <w:t>бщее руководство и координация деятельности муниципальных общеобразов</w:t>
      </w:r>
      <w:r>
        <w:rPr>
          <w:color w:val="000000"/>
          <w:lang w:eastAsia="ru-RU" w:bidi="ru-RU"/>
        </w:rPr>
        <w:t xml:space="preserve">ательных организаций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 w:rsidR="004D0EB2">
        <w:rPr>
          <w:color w:val="000000"/>
          <w:lang w:eastAsia="ru-RU" w:bidi="ru-RU"/>
        </w:rPr>
        <w:t xml:space="preserve"> муниципального района</w:t>
      </w:r>
      <w:r>
        <w:t xml:space="preserve"> (далее общеобразовательные организации) с целью обеспечения права на получение несовершеннолетними общего образования;</w:t>
      </w:r>
    </w:p>
    <w:p w:rsidR="00F1254B" w:rsidRPr="004B07B4" w:rsidRDefault="00F1254B" w:rsidP="001E2E84">
      <w:pPr>
        <w:pStyle w:val="1"/>
        <w:numPr>
          <w:ilvl w:val="2"/>
          <w:numId w:val="6"/>
        </w:numPr>
        <w:shd w:val="clear" w:color="auto" w:fill="auto"/>
        <w:tabs>
          <w:tab w:val="left" w:pos="234"/>
        </w:tabs>
        <w:spacing w:after="320" w:line="240" w:lineRule="auto"/>
        <w:contextualSpacing/>
        <w:jc w:val="both"/>
      </w:pPr>
      <w:r>
        <w:rPr>
          <w:color w:val="000000"/>
          <w:lang w:eastAsia="ru-RU" w:bidi="ru-RU"/>
        </w:rPr>
        <w:t>контроль соблюдения общеобразовательными организациями условий приёма, перевода, аттестации и отчисления обучающихся на основании мониторинга единой информационной базы учета детей, обращений родителей (законных представителей) обучающихся, плановых и оперативных проверок специалистов отделом образования;</w:t>
      </w:r>
    </w:p>
    <w:p w:rsidR="004B07B4" w:rsidRP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234"/>
        </w:tabs>
        <w:spacing w:after="320" w:line="240" w:lineRule="auto"/>
        <w:contextualSpacing/>
        <w:jc w:val="both"/>
      </w:pPr>
      <w:r>
        <w:rPr>
          <w:color w:val="2D2D2D"/>
          <w:lang w:eastAsia="ru-RU" w:bidi="ru-RU"/>
        </w:rPr>
        <w:t>р</w:t>
      </w:r>
      <w:r>
        <w:rPr>
          <w:color w:val="000000"/>
          <w:lang w:eastAsia="ru-RU" w:bidi="ru-RU"/>
        </w:rPr>
        <w:t xml:space="preserve">ассмотрение </w:t>
      </w:r>
      <w:r>
        <w:rPr>
          <w:color w:val="2D2D2D"/>
          <w:lang w:eastAsia="ru-RU" w:bidi="ru-RU"/>
        </w:rPr>
        <w:t xml:space="preserve">о </w:t>
      </w:r>
      <w:r>
        <w:rPr>
          <w:color w:val="000000"/>
          <w:lang w:eastAsia="ru-RU" w:bidi="ru-RU"/>
        </w:rPr>
        <w:t>обращен</w:t>
      </w:r>
      <w:r>
        <w:rPr>
          <w:color w:val="2D2D2D"/>
          <w:lang w:eastAsia="ru-RU" w:bidi="ru-RU"/>
        </w:rPr>
        <w:t xml:space="preserve">ий </w:t>
      </w:r>
      <w:r>
        <w:rPr>
          <w:color w:val="000000"/>
          <w:lang w:eastAsia="ru-RU" w:bidi="ru-RU"/>
        </w:rPr>
        <w:t>и з</w:t>
      </w:r>
      <w:r>
        <w:rPr>
          <w:color w:val="2D2D2D"/>
          <w:lang w:eastAsia="ru-RU" w:bidi="ru-RU"/>
        </w:rPr>
        <w:t>а</w:t>
      </w:r>
      <w:r>
        <w:rPr>
          <w:color w:val="000000"/>
          <w:lang w:eastAsia="ru-RU" w:bidi="ru-RU"/>
        </w:rPr>
        <w:t xml:space="preserve">явлений </w:t>
      </w:r>
      <w:r>
        <w:rPr>
          <w:color w:val="2D2D2D"/>
          <w:lang w:eastAsia="ru-RU" w:bidi="ru-RU"/>
        </w:rPr>
        <w:t>н</w:t>
      </w:r>
      <w:r>
        <w:rPr>
          <w:color w:val="000000"/>
          <w:lang w:eastAsia="ru-RU" w:bidi="ru-RU"/>
        </w:rPr>
        <w:t>е</w:t>
      </w:r>
      <w:r>
        <w:rPr>
          <w:color w:val="2D2D2D"/>
          <w:lang w:eastAsia="ru-RU" w:bidi="ru-RU"/>
        </w:rPr>
        <w:t>со</w:t>
      </w:r>
      <w:r>
        <w:rPr>
          <w:color w:val="000000"/>
          <w:lang w:eastAsia="ru-RU" w:bidi="ru-RU"/>
        </w:rPr>
        <w:t>вершеннолетних, родителей (законных представителей) и иных лиц о нарушениях условий приема, перевода и отчисления обучающихся или ограничениях их прав и охраняемых законом интересов несовершеннолетних при получении общего образования;</w:t>
      </w:r>
    </w:p>
    <w:p w:rsid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6"/>
        </w:tabs>
        <w:spacing w:line="240" w:lineRule="auto"/>
        <w:contextualSpacing/>
        <w:jc w:val="both"/>
      </w:pPr>
      <w:r>
        <w:rPr>
          <w:color w:val="000000"/>
          <w:lang w:eastAsia="ru-RU" w:bidi="ru-RU"/>
        </w:rPr>
        <w:t xml:space="preserve">рассмотрение заявлений родителей (законных представителей) о приеме их детей, не достигших возраста шести лет шести месяцев или старше возраста восьми лет к началу учебного года, для обучения в </w:t>
      </w:r>
      <w:r>
        <w:rPr>
          <w:color w:val="676767"/>
          <w:lang w:eastAsia="ru-RU" w:bidi="ru-RU"/>
        </w:rPr>
        <w:t xml:space="preserve">. </w:t>
      </w:r>
      <w:r>
        <w:rPr>
          <w:color w:val="000000"/>
          <w:lang w:eastAsia="ru-RU" w:bidi="ru-RU"/>
        </w:rPr>
        <w:t>общеобразовательной организации.</w:t>
      </w:r>
    </w:p>
    <w:p w:rsid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1"/>
        </w:tabs>
        <w:spacing w:line="240" w:lineRule="auto"/>
        <w:contextualSpacing/>
        <w:jc w:val="both"/>
      </w:pPr>
      <w:r>
        <w:rPr>
          <w:color w:val="000000"/>
          <w:lang w:eastAsia="ru-RU" w:bidi="ru-RU"/>
        </w:rPr>
        <w:t xml:space="preserve">рассмотрение документов общеобразовательных организаций об отчислении </w:t>
      </w:r>
      <w:r>
        <w:rPr>
          <w:color w:val="000000"/>
          <w:lang w:eastAsia="ru-RU" w:bidi="ru-RU"/>
        </w:rPr>
        <w:lastRenderedPageBreak/>
        <w:t>несовершеннолетних обучающихся, достигших возраста пятнадцати лет, в качестве меры дисциплинарного взыскания и принятие мер, обеспечивающих получение несовершеннолетними обучающимися общего образования.</w:t>
      </w:r>
    </w:p>
    <w:p w:rsidR="004B07B4" w:rsidRDefault="004B07B4" w:rsidP="001E2E84">
      <w:pPr>
        <w:pStyle w:val="1"/>
        <w:numPr>
          <w:ilvl w:val="1"/>
          <w:numId w:val="6"/>
        </w:numPr>
        <w:shd w:val="clear" w:color="auto" w:fill="auto"/>
        <w:tabs>
          <w:tab w:val="left" w:pos="555"/>
        </w:tabs>
        <w:spacing w:line="240" w:lineRule="auto"/>
        <w:contextualSpacing/>
        <w:jc w:val="both"/>
      </w:pPr>
      <w:r>
        <w:rPr>
          <w:color w:val="2D2D2D"/>
          <w:lang w:eastAsia="ru-RU" w:bidi="ru-RU"/>
        </w:rPr>
        <w:t>Комиссия в пр</w:t>
      </w:r>
      <w:r>
        <w:rPr>
          <w:color w:val="000000"/>
          <w:lang w:eastAsia="ru-RU" w:bidi="ru-RU"/>
        </w:rPr>
        <w:t>е</w:t>
      </w:r>
      <w:r>
        <w:rPr>
          <w:color w:val="2D2D2D"/>
          <w:lang w:eastAsia="ru-RU" w:bidi="ru-RU"/>
        </w:rPr>
        <w:t>д</w:t>
      </w:r>
      <w:r>
        <w:rPr>
          <w:color w:val="000000"/>
          <w:lang w:eastAsia="ru-RU" w:bidi="ru-RU"/>
        </w:rPr>
        <w:t>е</w:t>
      </w:r>
      <w:r>
        <w:rPr>
          <w:color w:val="2D2D2D"/>
          <w:lang w:eastAsia="ru-RU" w:bidi="ru-RU"/>
        </w:rPr>
        <w:t>лах своей компетенции имеет право:</w:t>
      </w:r>
    </w:p>
    <w:p w:rsid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1"/>
        </w:tabs>
        <w:spacing w:line="240" w:lineRule="auto"/>
        <w:contextualSpacing/>
        <w:jc w:val="both"/>
      </w:pPr>
      <w:r>
        <w:rPr>
          <w:color w:val="000000"/>
          <w:lang w:eastAsia="ru-RU" w:bidi="ru-RU"/>
        </w:rPr>
        <w:t>запрашивать и получать от руководителей общеобразовательных организаций необходимые для работы сведения и документы;</w:t>
      </w:r>
    </w:p>
    <w:p w:rsid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1"/>
        </w:tabs>
        <w:spacing w:line="240" w:lineRule="auto"/>
        <w:contextualSpacing/>
        <w:jc w:val="both"/>
      </w:pPr>
      <w:r>
        <w:rPr>
          <w:color w:val="2D2D2D"/>
          <w:lang w:eastAsia="ru-RU" w:bidi="ru-RU"/>
        </w:rPr>
        <w:t>п</w:t>
      </w:r>
      <w:r>
        <w:rPr>
          <w:color w:val="000000"/>
          <w:lang w:eastAsia="ru-RU" w:bidi="ru-RU"/>
        </w:rPr>
        <w:t>ригла</w:t>
      </w:r>
      <w:r>
        <w:rPr>
          <w:color w:val="2D2D2D"/>
          <w:lang w:eastAsia="ru-RU" w:bidi="ru-RU"/>
        </w:rPr>
        <w:t>ша</w:t>
      </w:r>
      <w:r>
        <w:rPr>
          <w:color w:val="000000"/>
          <w:lang w:eastAsia="ru-RU" w:bidi="ru-RU"/>
        </w:rPr>
        <w:t>ть должностных лиц</w:t>
      </w:r>
      <w:r>
        <w:rPr>
          <w:color w:val="2D2D2D"/>
          <w:lang w:eastAsia="ru-RU" w:bidi="ru-RU"/>
        </w:rPr>
        <w:t xml:space="preserve">, </w:t>
      </w:r>
      <w:proofErr w:type="spellStart"/>
      <w:r>
        <w:rPr>
          <w:color w:val="000000"/>
          <w:lang w:eastAsia="ru-RU" w:bidi="ru-RU"/>
        </w:rPr>
        <w:t>cпециалистов</w:t>
      </w:r>
      <w:proofErr w:type="spellEnd"/>
      <w:r>
        <w:rPr>
          <w:color w:val="000000"/>
          <w:lang w:eastAsia="ru-RU" w:bidi="ru-RU"/>
        </w:rPr>
        <w:t xml:space="preserve"> </w:t>
      </w:r>
      <w:r>
        <w:rPr>
          <w:color w:val="2D2D2D"/>
          <w:lang w:eastAsia="ru-RU" w:bidi="ru-RU"/>
        </w:rPr>
        <w:t>и граждан д</w:t>
      </w:r>
      <w:r>
        <w:rPr>
          <w:color w:val="000000"/>
          <w:lang w:eastAsia="ru-RU" w:bidi="ru-RU"/>
        </w:rPr>
        <w:t xml:space="preserve">ля </w:t>
      </w:r>
      <w:proofErr w:type="spellStart"/>
      <w:r>
        <w:rPr>
          <w:color w:val="2D2D2D"/>
          <w:lang w:eastAsia="ru-RU" w:bidi="ru-RU"/>
        </w:rPr>
        <w:t>п</w:t>
      </w:r>
      <w:r>
        <w:rPr>
          <w:color w:val="000000"/>
          <w:lang w:eastAsia="ru-RU" w:bidi="ru-RU"/>
        </w:rPr>
        <w:t>oлучeния</w:t>
      </w:r>
      <w:proofErr w:type="spellEnd"/>
      <w:r>
        <w:rPr>
          <w:color w:val="000000"/>
          <w:lang w:eastAsia="ru-RU" w:bidi="ru-RU"/>
        </w:rPr>
        <w:t xml:space="preserve"> от них информации и объяснений по рассматриваемым вопросам;</w:t>
      </w:r>
    </w:p>
    <w:p w:rsid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1"/>
        </w:tabs>
        <w:spacing w:line="240" w:lineRule="auto"/>
        <w:contextualSpacing/>
        <w:jc w:val="both"/>
      </w:pPr>
      <w:r>
        <w:rPr>
          <w:color w:val="000000"/>
          <w:lang w:eastAsia="ru-RU" w:bidi="ru-RU"/>
        </w:rPr>
        <w:t>привлекать для участия в работе представителей муниципальных органов, организаций независимо от организационно-правовых форм и форм собственности и других заинтересованных лиц;</w:t>
      </w:r>
    </w:p>
    <w:p w:rsidR="004B07B4" w:rsidRDefault="004B07B4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6"/>
        </w:tabs>
        <w:spacing w:line="240" w:lineRule="auto"/>
        <w:contextualSpacing/>
        <w:jc w:val="both"/>
      </w:pPr>
      <w:r>
        <w:rPr>
          <w:color w:val="000000"/>
          <w:lang w:eastAsia="ru-RU" w:bidi="ru-RU"/>
        </w:rPr>
        <w:t>обращаться к начальнику отдела образова</w:t>
      </w:r>
      <w:r w:rsidR="005110B6">
        <w:rPr>
          <w:color w:val="000000"/>
          <w:lang w:eastAsia="ru-RU" w:bidi="ru-RU"/>
        </w:rPr>
        <w:t>ния с документальными материалам</w:t>
      </w:r>
      <w:r>
        <w:rPr>
          <w:color w:val="000000"/>
          <w:lang w:eastAsia="ru-RU" w:bidi="ru-RU"/>
        </w:rPr>
        <w:t>и о привлечении к ответственности должностных лиц муниципальных общеобразовательных организаций в случае невыполнения ими решений комиссии;</w:t>
      </w:r>
    </w:p>
    <w:p w:rsidR="005110B6" w:rsidRDefault="005110B6" w:rsidP="001E2E84">
      <w:pPr>
        <w:pStyle w:val="1"/>
        <w:numPr>
          <w:ilvl w:val="2"/>
          <w:numId w:val="6"/>
        </w:numPr>
        <w:shd w:val="clear" w:color="auto" w:fill="auto"/>
        <w:tabs>
          <w:tab w:val="left" w:pos="766"/>
        </w:tabs>
        <w:spacing w:line="240" w:lineRule="auto"/>
        <w:contextualSpacing/>
        <w:jc w:val="both"/>
      </w:pPr>
      <w:r>
        <w:rPr>
          <w:color w:val="000000"/>
          <w:lang w:eastAsia="ru-RU" w:bidi="ru-RU"/>
        </w:rPr>
        <w:t>информировать комиссию по делам несовершеннолетних и защите их прав о случаях нарушения прав несовершеннолетних на получение начального общего, основного общего, среднего общего образования.</w:t>
      </w:r>
    </w:p>
    <w:p w:rsidR="005110B6" w:rsidRPr="005110B6" w:rsidRDefault="005110B6" w:rsidP="001E2E84">
      <w:pPr>
        <w:pStyle w:val="1"/>
        <w:shd w:val="clear" w:color="auto" w:fill="auto"/>
        <w:spacing w:line="240" w:lineRule="auto"/>
        <w:contextualSpacing/>
        <w:jc w:val="both"/>
        <w:rPr>
          <w:b/>
        </w:rPr>
      </w:pPr>
      <w:r w:rsidRPr="005110B6">
        <w:rPr>
          <w:b/>
          <w:color w:val="000000"/>
          <w:lang w:eastAsia="ru-RU" w:bidi="ru-RU"/>
        </w:rPr>
        <w:t>4</w:t>
      </w:r>
      <w:r>
        <w:rPr>
          <w:b/>
          <w:color w:val="000000"/>
          <w:lang w:eastAsia="ru-RU" w:bidi="ru-RU"/>
        </w:rPr>
        <w:t>.</w:t>
      </w:r>
      <w:r w:rsidRPr="005110B6">
        <w:rPr>
          <w:b/>
          <w:color w:val="000000"/>
          <w:lang w:eastAsia="ru-RU" w:bidi="ru-RU"/>
        </w:rPr>
        <w:t xml:space="preserve">  Порядок рассмотрения материалов в Комиссии</w:t>
      </w:r>
    </w:p>
    <w:p w:rsidR="005110B6" w:rsidRDefault="005110B6" w:rsidP="001E2E84">
      <w:pPr>
        <w:pStyle w:val="1"/>
        <w:numPr>
          <w:ilvl w:val="0"/>
          <w:numId w:val="7"/>
        </w:numPr>
        <w:shd w:val="clear" w:color="auto" w:fill="auto"/>
        <w:tabs>
          <w:tab w:val="left" w:pos="560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Комиссия проводит работу:</w:t>
      </w:r>
    </w:p>
    <w:p w:rsidR="005110B6" w:rsidRDefault="005110B6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3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на основании заявления несовершеннолетнего, его родителей</w:t>
      </w:r>
    </w:p>
    <w:p w:rsidR="005110B6" w:rsidRDefault="005110B6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(законных представителей), иных лиц;</w:t>
      </w:r>
    </w:p>
    <w:p w:rsidR="005110B6" w:rsidRDefault="005110B6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на основании обращения директора общеобразовательной организации;</w:t>
      </w:r>
    </w:p>
    <w:p w:rsidR="005110B6" w:rsidRDefault="005110B6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по обращению органов и учреждений системы профилактики безнадзорности и правонарушений несовершеннолетних.</w:t>
      </w:r>
    </w:p>
    <w:p w:rsidR="005110B6" w:rsidRDefault="005110B6" w:rsidP="001E2E84">
      <w:pPr>
        <w:pStyle w:val="1"/>
        <w:numPr>
          <w:ilvl w:val="0"/>
          <w:numId w:val="3"/>
        </w:numPr>
        <w:shd w:val="clear" w:color="auto" w:fill="auto"/>
        <w:tabs>
          <w:tab w:val="left" w:pos="23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по собственной инициативе.</w:t>
      </w:r>
    </w:p>
    <w:p w:rsidR="004B07B4" w:rsidRDefault="005110B6" w:rsidP="001E2E84">
      <w:pPr>
        <w:pStyle w:val="1"/>
        <w:shd w:val="clear" w:color="auto" w:fill="auto"/>
        <w:tabs>
          <w:tab w:val="left" w:pos="234"/>
        </w:tabs>
        <w:spacing w:after="320" w:line="240" w:lineRule="auto"/>
        <w:contextualSpacing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4.2. </w:t>
      </w:r>
      <w:proofErr w:type="spellStart"/>
      <w:r>
        <w:rPr>
          <w:color w:val="000000"/>
          <w:lang w:eastAsia="ru-RU" w:bidi="ru-RU"/>
        </w:rPr>
        <w:t>Материaлы</w:t>
      </w:r>
      <w:proofErr w:type="spellEnd"/>
      <w:r>
        <w:rPr>
          <w:color w:val="000000"/>
          <w:lang w:eastAsia="ru-RU" w:bidi="ru-RU"/>
        </w:rPr>
        <w:t>, поступившие на рассмотрение в Комиссию, в целях</w:t>
      </w:r>
      <w:r w:rsidR="00141300">
        <w:rPr>
          <w:color w:val="000000"/>
          <w:lang w:eastAsia="ru-RU" w:bidi="ru-RU"/>
        </w:rPr>
        <w:t xml:space="preserve"> обеспечения своевременного и правильного их разрешения, предварительно изучаются председателем Комиссии или заместителем председателя комиссии.</w:t>
      </w:r>
    </w:p>
    <w:p w:rsidR="00141300" w:rsidRDefault="00141300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В процессе предварительного изучения поступивших жалоб (заявлений)</w:t>
      </w:r>
    </w:p>
    <w:p w:rsidR="00141300" w:rsidRDefault="00141300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и материалов определяются:</w:t>
      </w:r>
    </w:p>
    <w:p w:rsidR="00141300" w:rsidRDefault="0014130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12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круг лиц, подлежащих приглашению на заседание Комиссии;</w:t>
      </w:r>
    </w:p>
    <w:p w:rsidR="00141300" w:rsidRDefault="0014130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12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необходимость проведения дополнительной проверки поступивших материалов и обстоятельств, имеющих значение для правильного и своевременного их рассмотрения;</w:t>
      </w:r>
    </w:p>
    <w:p w:rsidR="00141300" w:rsidRDefault="0014130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17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истребование дополнительных материалов;</w:t>
      </w:r>
    </w:p>
    <w:p w:rsidR="00141300" w:rsidRDefault="00141300" w:rsidP="001E2E84">
      <w:pPr>
        <w:pStyle w:val="1"/>
        <w:shd w:val="clear" w:color="auto" w:fill="auto"/>
        <w:tabs>
          <w:tab w:val="left" w:pos="538"/>
          <w:tab w:val="left" w:pos="8846"/>
        </w:tabs>
        <w:spacing w:line="240" w:lineRule="auto"/>
        <w:ind w:firstLine="0"/>
        <w:contextualSpacing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- целесообразность принятия иных мер, имеющих значение для своевременного рассмотрения материалов;</w:t>
      </w:r>
      <w:r w:rsidRPr="00141300">
        <w:rPr>
          <w:color w:val="000000"/>
          <w:lang w:eastAsia="ru-RU" w:bidi="ru-RU"/>
        </w:rPr>
        <w:t xml:space="preserve"> </w:t>
      </w:r>
    </w:p>
    <w:p w:rsidR="00141300" w:rsidRDefault="00141300" w:rsidP="001E2E84">
      <w:pPr>
        <w:pStyle w:val="1"/>
        <w:shd w:val="clear" w:color="auto" w:fill="auto"/>
        <w:tabs>
          <w:tab w:val="left" w:pos="538"/>
          <w:tab w:val="left" w:pos="8846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4.3.По результатам предварительного изучения материалов могут приниматься следующие решения:</w:t>
      </w:r>
    </w:p>
    <w:p w:rsidR="00141300" w:rsidRDefault="00141300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назначить материалы к рассмотрению, с извещением заинтересованных лиц о времени и месте заседания Комиссии;</w:t>
      </w:r>
    </w:p>
    <w:p w:rsidR="00141300" w:rsidRDefault="00141300" w:rsidP="001E2E84">
      <w:pPr>
        <w:pStyle w:val="1"/>
        <w:numPr>
          <w:ilvl w:val="0"/>
          <w:numId w:val="3"/>
        </w:numPr>
        <w:shd w:val="clear" w:color="auto" w:fill="auto"/>
        <w:tabs>
          <w:tab w:val="left" w:pos="217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провести проверку, обследование по поступившим материалам или поручить их проведение соответствующим специалистам.</w:t>
      </w:r>
    </w:p>
    <w:p w:rsidR="00FF6B88" w:rsidRDefault="00141300" w:rsidP="001E2E84">
      <w:pPr>
        <w:pStyle w:val="1"/>
        <w:shd w:val="clear" w:color="auto" w:fill="auto"/>
        <w:tabs>
          <w:tab w:val="left" w:pos="53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 xml:space="preserve">4.4. Подготовленные к рассмотрению материалы в обязательном порядке представляются для ознакомления несовершеннолетнему, его родителям (законным </w:t>
      </w:r>
      <w:r>
        <w:rPr>
          <w:color w:val="000000"/>
          <w:lang w:eastAsia="ru-RU" w:bidi="ru-RU"/>
        </w:rPr>
        <w:lastRenderedPageBreak/>
        <w:t>представителям), иным лицам, чьё участие в заседании будет признано обязательным председателем Комиссии. Принятые Комиссией материалы должны быть рассмотрены в пятнадцатидневный срок с момента их поступления. Указанный срок может быть продлён по мотивированному постановлению Комиссии в случае поступления ходатайства от одного из участников рассмотрения материалов и (или) необходимости дополнительного выяснения обстоятельства дела.</w:t>
      </w:r>
    </w:p>
    <w:p w:rsidR="00FF6B88" w:rsidRDefault="00FF6B88" w:rsidP="001E2E84">
      <w:pPr>
        <w:pStyle w:val="1"/>
        <w:shd w:val="clear" w:color="auto" w:fill="auto"/>
        <w:tabs>
          <w:tab w:val="left" w:pos="538"/>
        </w:tabs>
        <w:spacing w:line="240" w:lineRule="auto"/>
        <w:ind w:firstLine="0"/>
        <w:contextualSpacing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4.5.Заседания Комиссии по соблюдению гарантий прав несовершеннолетних на получение общего образования проводятся по мере необходимости и являются правомочными при наличии не менее половины членов состава Комиссии. Ведёт заседание председатель.</w:t>
      </w:r>
      <w:r w:rsidRPr="00FF6B88">
        <w:rPr>
          <w:color w:val="000000"/>
          <w:lang w:eastAsia="ru-RU" w:bidi="ru-RU"/>
        </w:rPr>
        <w:t xml:space="preserve"> </w:t>
      </w:r>
    </w:p>
    <w:p w:rsidR="00CA6678" w:rsidRDefault="00FF6B88" w:rsidP="001E2E84">
      <w:pPr>
        <w:pStyle w:val="1"/>
        <w:shd w:val="clear" w:color="auto" w:fill="auto"/>
        <w:tabs>
          <w:tab w:val="left" w:pos="53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4.6.На заседании могут присутствовать несовершеннолетний, материалы о котором рассматриваются, и его родители (законные представители), представитель общеобразовательной организации, при необходимости - иные лица по приглашению комиссии. При рассмотрении материалов, связанных с нарушением прав и охраняемых законом интересов несовершеннолетнего, Комиссия обязана всесторонне изучить обстоятельства, выяснить причины и условия указанных нарушений и принять меры, обеспечивающие защиту прав и интересов несовершеннолетнего по получению им начального общего, основного общего, среднего общего образования.</w:t>
      </w:r>
    </w:p>
    <w:p w:rsidR="00FF6B88" w:rsidRDefault="00FF6B88" w:rsidP="001E2E84">
      <w:pPr>
        <w:pStyle w:val="1"/>
        <w:shd w:val="clear" w:color="auto" w:fill="auto"/>
        <w:tabs>
          <w:tab w:val="left" w:pos="53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4.7.</w:t>
      </w:r>
      <w:r w:rsidRPr="00FF6B88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>Комиссия, в целях реализации своих полномочий, принимает решения, которые подписываются председателем (заместителем председателя)</w:t>
      </w:r>
    </w:p>
    <w:p w:rsidR="00CA6678" w:rsidRDefault="00FF6B88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и присутствующими на заседании членами Комиссии. Решение принимается простым большинством голосов членов Комиссии, участвующих в заседании. В случае равенства голосов голос председательствующего</w:t>
      </w:r>
      <w:r w:rsidR="00CA6678">
        <w:rPr>
          <w:color w:val="000000"/>
          <w:lang w:eastAsia="ru-RU" w:bidi="ru-RU"/>
        </w:rPr>
        <w:t xml:space="preserve"> на заседании Комиссии является решающим.</w:t>
      </w:r>
      <w:r w:rsidR="00CA6678" w:rsidRPr="00CA6678">
        <w:rPr>
          <w:color w:val="000000"/>
          <w:lang w:eastAsia="ru-RU" w:bidi="ru-RU"/>
        </w:rPr>
        <w:t xml:space="preserve"> </w:t>
      </w:r>
      <w:r w:rsidR="00CA6678">
        <w:rPr>
          <w:color w:val="000000"/>
          <w:lang w:eastAsia="ru-RU" w:bidi="ru-RU"/>
        </w:rPr>
        <w:t>Решение Комиссии должно быть изложено в письменной форме и мотивировано. Решение Комиссии по соблюдению гарантий прав несовершеннолетних на получение общего образования включает в себя следующие обязательные положения: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дата, место и состав заседания Комиссии;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краткое содержание рассматриваемых материалов;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фамилия, имя, отчество и другие биографические данные лиц, в отношении которых рассматриваются материалы;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сведения о явке участвующих в заседании лиц;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  <w:tab w:val="left" w:pos="8813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объяснения участвующих в заседании лиц;</w:t>
      </w:r>
      <w:r>
        <w:rPr>
          <w:color w:val="000000"/>
          <w:lang w:eastAsia="ru-RU" w:bidi="ru-RU"/>
        </w:rPr>
        <w:tab/>
      </w:r>
    </w:p>
    <w:p w:rsidR="00FF6B88" w:rsidRPr="00141300" w:rsidRDefault="00CA6678" w:rsidP="001E2E84">
      <w:pPr>
        <w:pStyle w:val="1"/>
        <w:shd w:val="clear" w:color="auto" w:fill="auto"/>
        <w:tabs>
          <w:tab w:val="left" w:pos="234"/>
        </w:tabs>
        <w:spacing w:after="320" w:line="240" w:lineRule="auto"/>
        <w:contextualSpacing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содержание заявленных на заседании ходатайств и результаты их рассмотрения;</w:t>
      </w:r>
    </w:p>
    <w:p w:rsidR="00CA6678" w:rsidRDefault="00CA6678" w:rsidP="001E2E84">
      <w:pPr>
        <w:pStyle w:val="1"/>
        <w:shd w:val="clear" w:color="auto" w:fill="auto"/>
        <w:tabs>
          <w:tab w:val="left" w:pos="558"/>
        </w:tabs>
        <w:spacing w:line="240" w:lineRule="auto"/>
        <w:contextualSpacing/>
        <w:jc w:val="both"/>
      </w:pPr>
      <w:r>
        <w:rPr>
          <w:color w:val="2D2D2D"/>
          <w:lang w:eastAsia="ru-RU" w:bidi="ru-RU"/>
        </w:rPr>
        <w:t>4.8.Коми</w:t>
      </w:r>
      <w:r>
        <w:rPr>
          <w:color w:val="000000"/>
          <w:lang w:eastAsia="ru-RU" w:bidi="ru-RU"/>
        </w:rPr>
        <w:t>сс</w:t>
      </w:r>
      <w:r>
        <w:rPr>
          <w:color w:val="2D2D2D"/>
          <w:lang w:eastAsia="ru-RU" w:bidi="ru-RU"/>
        </w:rPr>
        <w:t>и</w:t>
      </w:r>
      <w:r>
        <w:rPr>
          <w:color w:val="000000"/>
          <w:lang w:eastAsia="ru-RU" w:bidi="ru-RU"/>
        </w:rPr>
        <w:t xml:space="preserve">я </w:t>
      </w:r>
      <w:r>
        <w:rPr>
          <w:color w:val="2D2D2D"/>
          <w:lang w:eastAsia="ru-RU" w:bidi="ru-RU"/>
        </w:rPr>
        <w:t>по р</w:t>
      </w:r>
      <w:r>
        <w:rPr>
          <w:color w:val="000000"/>
          <w:lang w:eastAsia="ru-RU" w:bidi="ru-RU"/>
        </w:rPr>
        <w:t>ез</w:t>
      </w:r>
      <w:r>
        <w:rPr>
          <w:color w:val="2D2D2D"/>
          <w:lang w:eastAsia="ru-RU" w:bidi="ru-RU"/>
        </w:rPr>
        <w:t>ул</w:t>
      </w:r>
      <w:r>
        <w:rPr>
          <w:color w:val="000000"/>
          <w:lang w:eastAsia="ru-RU" w:bidi="ru-RU"/>
        </w:rPr>
        <w:t>ьт</w:t>
      </w:r>
      <w:r>
        <w:rPr>
          <w:color w:val="2D2D2D"/>
          <w:lang w:eastAsia="ru-RU" w:bidi="ru-RU"/>
        </w:rPr>
        <w:t>атам ра</w:t>
      </w:r>
      <w:r>
        <w:rPr>
          <w:color w:val="000000"/>
          <w:lang w:eastAsia="ru-RU" w:bidi="ru-RU"/>
        </w:rPr>
        <w:t>сс</w:t>
      </w:r>
      <w:r>
        <w:rPr>
          <w:color w:val="2D2D2D"/>
          <w:lang w:eastAsia="ru-RU" w:bidi="ru-RU"/>
        </w:rPr>
        <w:t>мотр</w:t>
      </w:r>
      <w:r>
        <w:rPr>
          <w:color w:val="000000"/>
          <w:lang w:eastAsia="ru-RU" w:bidi="ru-RU"/>
        </w:rPr>
        <w:t>е</w:t>
      </w:r>
      <w:r>
        <w:rPr>
          <w:color w:val="2D2D2D"/>
          <w:lang w:eastAsia="ru-RU" w:bidi="ru-RU"/>
        </w:rPr>
        <w:t>ни</w:t>
      </w:r>
      <w:r>
        <w:rPr>
          <w:color w:val="000000"/>
          <w:lang w:eastAsia="ru-RU" w:bidi="ru-RU"/>
        </w:rPr>
        <w:t xml:space="preserve">я </w:t>
      </w:r>
      <w:r>
        <w:rPr>
          <w:color w:val="2D2D2D"/>
          <w:lang w:eastAsia="ru-RU" w:bidi="ru-RU"/>
        </w:rPr>
        <w:t>докум</w:t>
      </w:r>
      <w:r>
        <w:rPr>
          <w:color w:val="000000"/>
          <w:lang w:eastAsia="ru-RU" w:bidi="ru-RU"/>
        </w:rPr>
        <w:t>е</w:t>
      </w:r>
      <w:r>
        <w:rPr>
          <w:color w:val="2D2D2D"/>
          <w:lang w:eastAsia="ru-RU" w:bidi="ru-RU"/>
        </w:rPr>
        <w:t xml:space="preserve">нтов в рамках </w:t>
      </w:r>
      <w:r>
        <w:rPr>
          <w:color w:val="000000"/>
          <w:lang w:eastAsia="ru-RU" w:bidi="ru-RU"/>
        </w:rPr>
        <w:t>св</w:t>
      </w:r>
      <w:r>
        <w:rPr>
          <w:color w:val="2D2D2D"/>
          <w:lang w:eastAsia="ru-RU" w:bidi="ru-RU"/>
        </w:rPr>
        <w:t xml:space="preserve">ои </w:t>
      </w:r>
      <w:r>
        <w:rPr>
          <w:color w:val="000000"/>
          <w:lang w:eastAsia="ru-RU" w:bidi="ru-RU"/>
        </w:rPr>
        <w:t>полномочий принимает решения: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о формах продолжения освоения несовершеннолетним образовательных программ начального общего, основного общего, среднего общего образования;</w:t>
      </w:r>
    </w:p>
    <w:p w:rsidR="00CA6678" w:rsidRDefault="00CA6678" w:rsidP="001E2E84">
      <w:pPr>
        <w:pStyle w:val="1"/>
        <w:numPr>
          <w:ilvl w:val="0"/>
          <w:numId w:val="3"/>
        </w:numPr>
        <w:shd w:val="clear" w:color="auto" w:fill="auto"/>
        <w:tabs>
          <w:tab w:val="left" w:pos="241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о разрешении (отказе) обучения детей, начинающих обучение по программам начального общего образования в более раннем или более позднем возрасте.</w:t>
      </w:r>
    </w:p>
    <w:p w:rsidR="00CA6678" w:rsidRDefault="00CA6678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Решение принимается открытым голосованием при условии присутствия не менее половины от установленного числа членов комиссии. Решение считается принятым, если за него проголосовали не менее 2/3 присутствующих членов. В случае равенства голосов, голос председательствующего на заседании комиссии является решающим.</w:t>
      </w:r>
      <w:r w:rsidRPr="00CA6678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 xml:space="preserve">Решение комиссии оформляется протоколом. При подписании </w:t>
      </w:r>
      <w:r>
        <w:rPr>
          <w:color w:val="000000"/>
          <w:lang w:eastAsia="ru-RU" w:bidi="ru-RU"/>
        </w:rPr>
        <w:lastRenderedPageBreak/>
        <w:t>протокола мнения членов комиссии выражаются словами «за» или «против».</w:t>
      </w:r>
    </w:p>
    <w:p w:rsidR="00CA6678" w:rsidRDefault="00CA6678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 xml:space="preserve">Решение комиссии является обязательным для исполнения общеобразовательными организациями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района.</w:t>
      </w:r>
    </w:p>
    <w:p w:rsidR="00CA6678" w:rsidRDefault="00CA6678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Решение комиссии может быть обжаловано в адрес начальника отдела образования.</w:t>
      </w:r>
    </w:p>
    <w:p w:rsidR="001E2E84" w:rsidRDefault="001E2E84" w:rsidP="001E2E84">
      <w:pPr>
        <w:pStyle w:val="1"/>
        <w:shd w:val="clear" w:color="auto" w:fill="auto"/>
        <w:spacing w:line="240" w:lineRule="auto"/>
        <w:contextualSpacing/>
        <w:jc w:val="both"/>
        <w:rPr>
          <w:b/>
          <w:bCs/>
          <w:color w:val="000000"/>
          <w:lang w:eastAsia="ru-RU" w:bidi="ru-RU"/>
        </w:rPr>
      </w:pPr>
    </w:p>
    <w:p w:rsidR="00C040BD" w:rsidRDefault="00C040BD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b/>
          <w:bCs/>
          <w:color w:val="000000"/>
          <w:lang w:eastAsia="ru-RU" w:bidi="ru-RU"/>
        </w:rPr>
        <w:t>Перечень документов, предоставляемых муниципальной комиссии по</w:t>
      </w:r>
      <w:r>
        <w:rPr>
          <w:b/>
          <w:bCs/>
          <w:color w:val="000000"/>
          <w:lang w:eastAsia="ru-RU" w:bidi="ru-RU"/>
        </w:rPr>
        <w:br/>
        <w:t>урегулированию споров между участниками образовательных</w:t>
      </w:r>
      <w:r>
        <w:rPr>
          <w:b/>
          <w:bCs/>
          <w:color w:val="000000"/>
          <w:lang w:eastAsia="ru-RU" w:bidi="ru-RU"/>
        </w:rPr>
        <w:br/>
        <w:t>отношений</w:t>
      </w:r>
    </w:p>
    <w:p w:rsidR="00C040BD" w:rsidRDefault="00C040BD" w:rsidP="001E2E84">
      <w:pPr>
        <w:pStyle w:val="1"/>
        <w:numPr>
          <w:ilvl w:val="0"/>
          <w:numId w:val="9"/>
        </w:numPr>
        <w:shd w:val="clear" w:color="auto" w:fill="auto"/>
        <w:tabs>
          <w:tab w:val="left" w:pos="298"/>
        </w:tabs>
        <w:spacing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 xml:space="preserve">Для </w:t>
      </w:r>
      <w:r>
        <w:rPr>
          <w:color w:val="2D2D2D"/>
          <w:lang w:eastAsia="ru-RU" w:bidi="ru-RU"/>
        </w:rPr>
        <w:t>общ</w:t>
      </w:r>
      <w:r>
        <w:rPr>
          <w:color w:val="000000"/>
          <w:lang w:eastAsia="ru-RU" w:bidi="ru-RU"/>
        </w:rPr>
        <w:t>е</w:t>
      </w:r>
      <w:r>
        <w:rPr>
          <w:color w:val="2D2D2D"/>
          <w:lang w:eastAsia="ru-RU" w:bidi="ru-RU"/>
        </w:rPr>
        <w:t>обра</w:t>
      </w:r>
      <w:r>
        <w:rPr>
          <w:color w:val="000000"/>
          <w:lang w:eastAsia="ru-RU" w:bidi="ru-RU"/>
        </w:rPr>
        <w:t>з</w:t>
      </w:r>
      <w:r>
        <w:rPr>
          <w:color w:val="2D2D2D"/>
          <w:lang w:eastAsia="ru-RU" w:bidi="ru-RU"/>
        </w:rPr>
        <w:t>овательной органи</w:t>
      </w:r>
      <w:r>
        <w:rPr>
          <w:color w:val="000000"/>
          <w:lang w:eastAsia="ru-RU" w:bidi="ru-RU"/>
        </w:rPr>
        <w:t>з</w:t>
      </w:r>
      <w:r>
        <w:rPr>
          <w:color w:val="2D2D2D"/>
          <w:lang w:eastAsia="ru-RU" w:bidi="ru-RU"/>
        </w:rPr>
        <w:t>ации:</w:t>
      </w:r>
    </w:p>
    <w:p w:rsidR="00C040BD" w:rsidRDefault="00C040BD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1. Ходатайство на имя председателя Комиссии.</w:t>
      </w:r>
    </w:p>
    <w:p w:rsidR="00C040BD" w:rsidRDefault="00C040BD" w:rsidP="001E2E84">
      <w:pPr>
        <w:pStyle w:val="1"/>
        <w:shd w:val="clear" w:color="auto" w:fill="auto"/>
        <w:spacing w:line="240" w:lineRule="auto"/>
        <w:contextualSpacing/>
        <w:jc w:val="both"/>
      </w:pPr>
      <w:r>
        <w:rPr>
          <w:color w:val="000000"/>
          <w:lang w:eastAsia="ru-RU" w:bidi="ru-RU"/>
        </w:rPr>
        <w:t>Ходатайство оформляется на официальном бланке организации, в соответствии</w:t>
      </w:r>
    </w:p>
    <w:p w:rsidR="0024654A" w:rsidRPr="001E2E84" w:rsidRDefault="00C040BD" w:rsidP="001E2E84">
      <w:pPr>
        <w:pStyle w:val="1"/>
        <w:shd w:val="clear" w:color="auto" w:fill="auto"/>
        <w:tabs>
          <w:tab w:val="left" w:pos="226"/>
        </w:tabs>
        <w:spacing w:after="320" w:line="240" w:lineRule="auto"/>
        <w:ind w:firstLine="0"/>
        <w:contextualSpacing/>
        <w:jc w:val="both"/>
      </w:pPr>
      <w:r>
        <w:rPr>
          <w:color w:val="000000"/>
          <w:lang w:eastAsia="ru-RU" w:bidi="ru-RU"/>
        </w:rPr>
        <w:t>с предложенной формой.</w:t>
      </w:r>
    </w:p>
    <w:p w:rsidR="0024654A" w:rsidRDefault="0024654A" w:rsidP="00C040BD">
      <w:pPr>
        <w:pStyle w:val="1"/>
        <w:shd w:val="clear" w:color="auto" w:fill="auto"/>
        <w:spacing w:after="300"/>
        <w:jc w:val="right"/>
        <w:rPr>
          <w:b/>
          <w:bCs/>
          <w:color w:val="000000"/>
          <w:u w:val="single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spacing w:after="300"/>
        <w:jc w:val="right"/>
      </w:pPr>
      <w:r>
        <w:rPr>
          <w:b/>
          <w:bCs/>
          <w:color w:val="000000"/>
          <w:u w:val="single"/>
          <w:lang w:eastAsia="ru-RU" w:bidi="ru-RU"/>
        </w:rPr>
        <w:t>Председателю Комиссии</w:t>
      </w:r>
    </w:p>
    <w:p w:rsidR="00C040BD" w:rsidRDefault="00C040BD" w:rsidP="00C040BD">
      <w:pPr>
        <w:pStyle w:val="1"/>
        <w:shd w:val="clear" w:color="auto" w:fill="auto"/>
        <w:spacing w:after="300"/>
        <w:jc w:val="center"/>
      </w:pPr>
      <w:r>
        <w:rPr>
          <w:color w:val="000000"/>
          <w:lang w:eastAsia="ru-RU" w:bidi="ru-RU"/>
        </w:rPr>
        <w:t>Ходатайство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8040"/>
        </w:tabs>
        <w:spacing w:after="300"/>
      </w:pPr>
      <w:r>
        <w:rPr>
          <w:color w:val="000000"/>
          <w:lang w:eastAsia="ru-RU" w:bidi="ru-RU"/>
        </w:rPr>
        <w:t xml:space="preserve">Администрация (наименование ОО) ходатайствует о рассмотрении вопроса сложившейся ситуации учащегося </w:t>
      </w:r>
      <w:r>
        <w:rPr>
          <w:color w:val="2D2D2D"/>
          <w:lang w:eastAsia="ru-RU" w:bidi="ru-RU"/>
        </w:rPr>
        <w:tab/>
        <w:t xml:space="preserve"> </w:t>
      </w:r>
      <w:r>
        <w:rPr>
          <w:color w:val="000000"/>
          <w:lang w:eastAsia="ru-RU" w:bidi="ru-RU"/>
        </w:rPr>
        <w:t>класса</w:t>
      </w:r>
    </w:p>
    <w:p w:rsidR="00C040BD" w:rsidRPr="0024654A" w:rsidRDefault="00C040BD" w:rsidP="00C040BD">
      <w:pPr>
        <w:pStyle w:val="a5"/>
        <w:shd w:val="clear" w:color="auto" w:fill="auto"/>
        <w:tabs>
          <w:tab w:val="left" w:leader="underscore" w:pos="1675"/>
          <w:tab w:val="left" w:pos="3403"/>
          <w:tab w:val="left" w:leader="underscore" w:pos="9250"/>
        </w:tabs>
        <w:spacing w:after="0"/>
        <w:rPr>
          <w:color w:val="000000"/>
          <w:lang w:eastAsia="ru-RU" w:bidi="ru-RU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2D2D2D"/>
          <w:lang w:eastAsia="ru-RU" w:bidi="ru-RU"/>
        </w:rPr>
        <w:tab/>
        <w:t xml:space="preserve"> </w:t>
      </w:r>
      <w:r>
        <w:rPr>
          <w:color w:val="000000"/>
          <w:lang w:eastAsia="ru-RU" w:bidi="ru-RU"/>
        </w:rPr>
        <w:t>г.р.,</w:t>
      </w:r>
      <w:r>
        <w:rPr>
          <w:color w:val="000000"/>
          <w:lang w:eastAsia="ru-RU" w:bidi="ru-RU"/>
        </w:rPr>
        <w:tab/>
        <w:t>проживающего по адресу</w:t>
      </w:r>
      <w:r>
        <w:rPr>
          <w:color w:val="2D2D2D"/>
          <w:lang w:eastAsia="ru-RU" w:bidi="ru-RU"/>
        </w:rPr>
        <w:tab/>
        <w:t>,</w:t>
      </w:r>
    </w:p>
    <w:p w:rsidR="00C040BD" w:rsidRPr="0024654A" w:rsidRDefault="0024654A" w:rsidP="00C040BD">
      <w:pPr>
        <w:pStyle w:val="a5"/>
        <w:shd w:val="clear" w:color="auto" w:fill="auto"/>
        <w:tabs>
          <w:tab w:val="left" w:leader="underscore" w:pos="2366"/>
        </w:tabs>
        <w:spacing w:after="0"/>
        <w:rPr>
          <w:u w:val="single"/>
        </w:rPr>
      </w:pPr>
      <w:r>
        <w:rPr>
          <w:color w:val="2D2D2D"/>
          <w:u w:val="single"/>
          <w:lang w:eastAsia="ru-RU" w:bidi="ru-RU"/>
        </w:rPr>
        <w:t xml:space="preserve">  ________________________________________________________________</w:t>
      </w:r>
    </w:p>
    <w:p w:rsidR="0024654A" w:rsidRPr="0024654A" w:rsidRDefault="00C040BD" w:rsidP="00C040BD">
      <w:pPr>
        <w:pStyle w:val="a5"/>
        <w:shd w:val="clear" w:color="auto" w:fill="auto"/>
        <w:tabs>
          <w:tab w:val="left" w:leader="underscore" w:pos="3874"/>
        </w:tabs>
        <w:spacing w:after="0" w:line="206" w:lineRule="auto"/>
        <w:rPr>
          <w:color w:val="2D2D2D"/>
          <w:lang w:eastAsia="ru-RU" w:bidi="ru-RU"/>
        </w:rPr>
      </w:pPr>
      <w:r>
        <w:rPr>
          <w:color w:val="000000"/>
          <w:lang w:eastAsia="ru-RU" w:bidi="ru-RU"/>
        </w:rPr>
        <w:t>обучается в школе с</w:t>
      </w:r>
      <w:r>
        <w:rPr>
          <w:color w:val="2D2D2D"/>
          <w:lang w:eastAsia="ru-RU" w:bidi="ru-RU"/>
        </w:rPr>
        <w:tab/>
        <w:t>класса (указать дату зачисления</w:t>
      </w:r>
      <w:r>
        <w:rPr>
          <w:color w:val="000000"/>
          <w:lang w:eastAsia="ru-RU" w:bidi="ru-RU"/>
        </w:rPr>
        <w:t>).</w:t>
      </w:r>
    </w:p>
    <w:p w:rsidR="00C040BD" w:rsidRDefault="00C040BD" w:rsidP="0024654A">
      <w:pPr>
        <w:pStyle w:val="a5"/>
        <w:shd w:val="clear" w:color="auto" w:fill="auto"/>
        <w:tabs>
          <w:tab w:val="left" w:leader="underscore" w:pos="3874"/>
        </w:tabs>
        <w:spacing w:after="0" w:line="206" w:lineRule="auto"/>
      </w:pPr>
      <w:r>
        <w:rPr>
          <w:color w:val="000000"/>
          <w:lang w:eastAsia="ru-RU" w:bidi="ru-RU"/>
        </w:rPr>
        <w:t xml:space="preserve"> </w:t>
      </w:r>
      <w:r>
        <w:rPr>
          <w:color w:val="2D2D2D"/>
          <w:lang w:eastAsia="ru-RU" w:bidi="ru-RU"/>
        </w:rPr>
        <w:t>Ранее</w:t>
      </w:r>
      <w:r w:rsidR="0024654A">
        <w:t xml:space="preserve"> </w:t>
      </w:r>
      <w:r>
        <w:rPr>
          <w:color w:val="000000"/>
          <w:lang w:eastAsia="ru-RU" w:bidi="ru-RU"/>
        </w:rPr>
        <w:t>обучался в ОО</w:t>
      </w:r>
      <w:r w:rsidR="0024654A">
        <w:rPr>
          <w:color w:val="2D2D2D"/>
          <w:lang w:eastAsia="ru-RU" w:bidi="ru-RU"/>
        </w:rPr>
        <w:t>________________________________________________</w:t>
      </w:r>
    </w:p>
    <w:p w:rsidR="0024654A" w:rsidRDefault="00C040BD" w:rsidP="00C040BD">
      <w:pPr>
        <w:pStyle w:val="a5"/>
        <w:shd w:val="clear" w:color="auto" w:fill="auto"/>
        <w:tabs>
          <w:tab w:val="left" w:pos="8702"/>
        </w:tabs>
        <w:spacing w:after="30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Краткое изложение оснований (причин) обращения в комиссию;</w:t>
      </w:r>
    </w:p>
    <w:p w:rsidR="00C040BD" w:rsidRDefault="00C040BD" w:rsidP="00C040BD">
      <w:pPr>
        <w:pStyle w:val="a5"/>
        <w:shd w:val="clear" w:color="auto" w:fill="auto"/>
        <w:tabs>
          <w:tab w:val="left" w:pos="8702"/>
        </w:tabs>
        <w:spacing w:after="300"/>
      </w:pPr>
      <w:r>
        <w:rPr>
          <w:color w:val="000000"/>
          <w:lang w:eastAsia="ru-RU" w:bidi="ru-RU"/>
        </w:rPr>
        <w:tab/>
      </w:r>
      <w:r>
        <w:fldChar w:fldCharType="end"/>
      </w:r>
    </w:p>
    <w:p w:rsidR="00C040BD" w:rsidRDefault="00C040BD" w:rsidP="00C040BD">
      <w:pPr>
        <w:pStyle w:val="1"/>
        <w:shd w:val="clear" w:color="auto" w:fill="auto"/>
      </w:pPr>
      <w:r>
        <w:rPr>
          <w:color w:val="000000"/>
          <w:lang w:eastAsia="ru-RU" w:bidi="ru-RU"/>
        </w:rPr>
        <w:t>сведения о работе образовательного учреждения с данным учащимся, дата оформления документа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Директор ОО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/ Ф.И.О.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Подпись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МП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К ходатайству прикладываются следующие документы: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- характеристика учащегося (от классного руководителя);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-психологическая характеристика;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-выписка оценок учащегося, выписка учета посещаемости ( сведения о пропусках учебных занятий без уважительной причины);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-выписки из протоколов заседаний совета по профилактике, педагогического совета, консилиума, где рассматривались вопросы</w:t>
      </w:r>
      <w:r w:rsidR="0024654A">
        <w:rPr>
          <w:color w:val="000000"/>
          <w:lang w:eastAsia="ru-RU" w:bidi="ru-RU"/>
        </w:rPr>
        <w:t xml:space="preserve"> в отношении учащегося;</w:t>
      </w:r>
    </w:p>
    <w:p w:rsidR="0024654A" w:rsidRDefault="0024654A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-копии обращений в органы системы профилактики и ответов по данному </w:t>
      </w:r>
      <w:r>
        <w:rPr>
          <w:color w:val="000000"/>
          <w:lang w:eastAsia="ru-RU" w:bidi="ru-RU"/>
        </w:rPr>
        <w:lastRenderedPageBreak/>
        <w:t>учащемуся.</w:t>
      </w:r>
    </w:p>
    <w:p w:rsidR="0024654A" w:rsidRDefault="001E2E84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2. Хода</w:t>
      </w:r>
      <w:r w:rsidR="0024654A">
        <w:rPr>
          <w:color w:val="000000"/>
          <w:lang w:eastAsia="ru-RU" w:bidi="ru-RU"/>
        </w:rPr>
        <w:t>тайство на имя председателя Комиссии на получение разрешения зачислить в ОО ребенка (детей), не достигших (их) 6,5 лет по состоянию на 1 сентября 20_г.</w:t>
      </w:r>
    </w:p>
    <w:p w:rsidR="0024654A" w:rsidRPr="001E2E84" w:rsidRDefault="0024654A" w:rsidP="001E2E84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Ходатайство оформляется на официальном бланке организации, в соответствии с предложенной формой.</w:t>
      </w:r>
    </w:p>
    <w:p w:rsidR="0024654A" w:rsidRDefault="0024654A" w:rsidP="0024654A">
      <w:pPr>
        <w:pStyle w:val="1"/>
        <w:shd w:val="clear" w:color="auto" w:fill="auto"/>
        <w:spacing w:after="620"/>
        <w:jc w:val="right"/>
      </w:pPr>
      <w:r>
        <w:rPr>
          <w:b/>
          <w:bCs/>
          <w:color w:val="000000"/>
          <w:lang w:eastAsia="ru-RU" w:bidi="ru-RU"/>
        </w:rPr>
        <w:t>Председателю Комиссии</w:t>
      </w:r>
    </w:p>
    <w:p w:rsidR="0024654A" w:rsidRDefault="0024654A" w:rsidP="0024654A">
      <w:pPr>
        <w:pStyle w:val="1"/>
        <w:shd w:val="clear" w:color="auto" w:fill="auto"/>
        <w:jc w:val="center"/>
      </w:pPr>
      <w:r>
        <w:rPr>
          <w:color w:val="000000"/>
          <w:lang w:eastAsia="ru-RU" w:bidi="ru-RU"/>
        </w:rPr>
        <w:t>Ходатайство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2443"/>
          <w:tab w:val="left" w:leader="underscore" w:pos="5899"/>
          <w:tab w:val="left" w:leader="underscore" w:pos="7018"/>
        </w:tabs>
      </w:pPr>
      <w:r>
        <w:rPr>
          <w:color w:val="000000"/>
          <w:lang w:eastAsia="ru-RU" w:bidi="ru-RU"/>
        </w:rPr>
        <w:t xml:space="preserve">Согласно п. 1 </w:t>
      </w:r>
      <w:r>
        <w:rPr>
          <w:color w:val="2D2D2D"/>
          <w:lang w:eastAsia="ru-RU" w:bidi="ru-RU"/>
        </w:rPr>
        <w:t>.</w:t>
      </w:r>
      <w:r>
        <w:rPr>
          <w:color w:val="000000"/>
          <w:lang w:eastAsia="ru-RU" w:bidi="ru-RU"/>
        </w:rPr>
        <w:t>статьи 67 Федерального закона от 29 декабря 2012 года №273-Ф3 «Об образовании в Российской Федерации» прошу разрешить принять в 1 кл</w:t>
      </w:r>
      <w:r>
        <w:rPr>
          <w:color w:val="2D2D2D"/>
          <w:lang w:eastAsia="ru-RU" w:bidi="ru-RU"/>
        </w:rPr>
        <w:t>асс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(наименование ОУ)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,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(ФИО ребенка),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1675"/>
        </w:tabs>
        <w:spacing w:after="60"/>
      </w:pPr>
      <w:r>
        <w:rPr>
          <w:color w:val="000000"/>
          <w:lang w:eastAsia="ru-RU" w:bidi="ru-RU"/>
        </w:rPr>
        <w:t>рождения)</w:t>
      </w:r>
      <w:r>
        <w:rPr>
          <w:color w:val="2D2D2D"/>
          <w:lang w:eastAsia="ru-RU" w:bidi="ru-RU"/>
        </w:rPr>
        <w:tab/>
      </w:r>
    </w:p>
    <w:p w:rsidR="0024654A" w:rsidRDefault="0024654A" w:rsidP="0024654A">
      <w:pPr>
        <w:pStyle w:val="1"/>
        <w:shd w:val="clear" w:color="auto" w:fill="auto"/>
        <w:spacing w:after="60"/>
      </w:pPr>
      <w:r>
        <w:rPr>
          <w:color w:val="000000"/>
          <w:lang w:eastAsia="ru-RU" w:bidi="ru-RU"/>
        </w:rPr>
        <w:t>или ( согласно списку) 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2376"/>
        <w:gridCol w:w="2386"/>
        <w:gridCol w:w="2395"/>
      </w:tblGrid>
      <w:tr w:rsidR="0024654A" w:rsidTr="001E2E84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DDDDDD"/>
            <w:vAlign w:val="bottom"/>
          </w:tcPr>
          <w:p w:rsidR="0024654A" w:rsidRPr="0024654A" w:rsidRDefault="0024654A" w:rsidP="001E2E84">
            <w:pPr>
              <w:pStyle w:val="a7"/>
              <w:shd w:val="clear" w:color="auto" w:fill="auto"/>
              <w:jc w:val="center"/>
            </w:pPr>
            <w:r w:rsidRPr="0024654A">
              <w:rPr>
                <w:color w:val="000000"/>
                <w:lang w:eastAsia="ru-RU" w:bidi="ru-RU"/>
              </w:rPr>
              <w:t>№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</w:tcBorders>
            <w:shd w:val="clear" w:color="auto" w:fill="DDDDDD"/>
            <w:vAlign w:val="bottom"/>
          </w:tcPr>
          <w:p w:rsidR="0024654A" w:rsidRPr="0024654A" w:rsidRDefault="0024654A" w:rsidP="001E2E84">
            <w:pPr>
              <w:pStyle w:val="a7"/>
              <w:shd w:val="clear" w:color="auto" w:fill="auto"/>
              <w:jc w:val="center"/>
            </w:pPr>
            <w:r w:rsidRPr="0024654A">
              <w:rPr>
                <w:color w:val="000000"/>
                <w:lang w:eastAsia="ru-RU" w:bidi="ru-RU"/>
              </w:rPr>
              <w:t>Ф.И.О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DDDDDD"/>
            <w:vAlign w:val="bottom"/>
          </w:tcPr>
          <w:p w:rsidR="0024654A" w:rsidRPr="0024654A" w:rsidRDefault="0024654A" w:rsidP="001E2E84">
            <w:pPr>
              <w:pStyle w:val="a7"/>
              <w:shd w:val="clear" w:color="auto" w:fill="auto"/>
              <w:jc w:val="center"/>
            </w:pPr>
            <w:r w:rsidRPr="0024654A">
              <w:rPr>
                <w:color w:val="000000"/>
                <w:lang w:eastAsia="ru-RU" w:bidi="ru-RU"/>
              </w:rPr>
              <w:t>Дата рождения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DDD"/>
            <w:vAlign w:val="bottom"/>
          </w:tcPr>
          <w:p w:rsidR="0024654A" w:rsidRPr="0024654A" w:rsidRDefault="0024654A" w:rsidP="001E2E84">
            <w:pPr>
              <w:pStyle w:val="a7"/>
              <w:shd w:val="clear" w:color="auto" w:fill="auto"/>
              <w:jc w:val="center"/>
            </w:pPr>
            <w:r w:rsidRPr="0024654A">
              <w:rPr>
                <w:color w:val="000000"/>
                <w:lang w:eastAsia="ru-RU" w:bidi="ru-RU"/>
              </w:rPr>
              <w:t>Класс</w:t>
            </w:r>
          </w:p>
        </w:tc>
      </w:tr>
      <w:tr w:rsidR="0024654A" w:rsidTr="001E2E84">
        <w:tblPrEx>
          <w:tblCellMar>
            <w:top w:w="0" w:type="dxa"/>
            <w:bottom w:w="0" w:type="dxa"/>
          </w:tblCellMar>
        </w:tblPrEx>
        <w:trPr>
          <w:trHeight w:hRule="exact" w:val="350"/>
          <w:jc w:val="center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DDDDD"/>
          </w:tcPr>
          <w:p w:rsidR="0024654A" w:rsidRPr="0024654A" w:rsidRDefault="0024654A" w:rsidP="001E2E84">
            <w:pPr>
              <w:rPr>
                <w:sz w:val="10"/>
                <w:szCs w:val="10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DDDDD"/>
          </w:tcPr>
          <w:p w:rsidR="0024654A" w:rsidRPr="0024654A" w:rsidRDefault="0024654A" w:rsidP="001E2E84">
            <w:pPr>
              <w:rPr>
                <w:sz w:val="10"/>
                <w:szCs w:val="10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DDDDD"/>
          </w:tcPr>
          <w:p w:rsidR="0024654A" w:rsidRPr="0024654A" w:rsidRDefault="0024654A" w:rsidP="001E2E84">
            <w:pPr>
              <w:rPr>
                <w:sz w:val="10"/>
                <w:szCs w:val="10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/>
          </w:tcPr>
          <w:p w:rsidR="0024654A" w:rsidRPr="0024654A" w:rsidRDefault="0024654A" w:rsidP="001E2E84">
            <w:pPr>
              <w:rPr>
                <w:sz w:val="10"/>
                <w:szCs w:val="10"/>
              </w:rPr>
            </w:pPr>
          </w:p>
        </w:tc>
      </w:tr>
    </w:tbl>
    <w:p w:rsidR="0024654A" w:rsidRDefault="0024654A" w:rsidP="0024654A">
      <w:pPr>
        <w:spacing w:after="299" w:line="1" w:lineRule="exact"/>
      </w:pPr>
    </w:p>
    <w:p w:rsidR="0024654A" w:rsidRDefault="0024654A" w:rsidP="0024654A">
      <w:pPr>
        <w:pStyle w:val="1"/>
        <w:shd w:val="clear" w:color="auto" w:fill="auto"/>
        <w:tabs>
          <w:tab w:val="left" w:leader="underscore" w:pos="4488"/>
        </w:tabs>
      </w:pPr>
      <w:r>
        <w:rPr>
          <w:color w:val="000000"/>
          <w:lang w:eastAsia="ru-RU" w:bidi="ru-RU"/>
        </w:rPr>
        <w:t>не достигшего (ей, их) на 01.09.202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 xml:space="preserve">г. 6,5 лет (возраст которого (ой, </w:t>
      </w:r>
      <w:proofErr w:type="spellStart"/>
      <w:r>
        <w:rPr>
          <w:color w:val="000000"/>
          <w:lang w:eastAsia="ru-RU" w:bidi="ru-RU"/>
        </w:rPr>
        <w:t>ых</w:t>
      </w:r>
      <w:proofErr w:type="spellEnd"/>
      <w:r>
        <w:rPr>
          <w:color w:val="000000"/>
          <w:lang w:eastAsia="ru-RU" w:bidi="ru-RU"/>
        </w:rPr>
        <w:t>)</w:t>
      </w:r>
    </w:p>
    <w:p w:rsidR="0024654A" w:rsidRDefault="0024654A" w:rsidP="0024654A">
      <w:pPr>
        <w:pStyle w:val="1"/>
        <w:shd w:val="clear" w:color="auto" w:fill="auto"/>
        <w:spacing w:after="300"/>
      </w:pPr>
      <w:r>
        <w:rPr>
          <w:color w:val="000000"/>
          <w:lang w:eastAsia="ru-RU" w:bidi="ru-RU"/>
        </w:rPr>
        <w:t>составляет более 8 лет).</w:t>
      </w:r>
    </w:p>
    <w:p w:rsidR="0024654A" w:rsidRDefault="0024654A" w:rsidP="0024654A">
      <w:pPr>
        <w:pStyle w:val="1"/>
        <w:shd w:val="clear" w:color="auto" w:fill="auto"/>
      </w:pPr>
      <w:r>
        <w:rPr>
          <w:color w:val="000000"/>
          <w:lang w:eastAsia="ru-RU" w:bidi="ru-RU"/>
        </w:rPr>
        <w:t>дата оформления документа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6773"/>
        </w:tabs>
      </w:pPr>
      <w:r>
        <w:rPr>
          <w:color w:val="000000"/>
          <w:lang w:eastAsia="ru-RU" w:bidi="ru-RU"/>
        </w:rPr>
        <w:t>Директор ОО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/ Ф.И.О.</w:t>
      </w:r>
    </w:p>
    <w:p w:rsidR="0024654A" w:rsidRDefault="0024654A" w:rsidP="0024654A">
      <w:pPr>
        <w:pStyle w:val="1"/>
        <w:shd w:val="clear" w:color="auto" w:fill="auto"/>
        <w:jc w:val="center"/>
      </w:pPr>
      <w:r>
        <w:rPr>
          <w:color w:val="000000"/>
          <w:lang w:eastAsia="ru-RU" w:bidi="ru-RU"/>
        </w:rPr>
        <w:t>подпись</w:t>
      </w:r>
    </w:p>
    <w:p w:rsidR="0024654A" w:rsidRDefault="0024654A" w:rsidP="0024654A">
      <w:pPr>
        <w:pStyle w:val="1"/>
        <w:shd w:val="clear" w:color="auto" w:fill="auto"/>
        <w:spacing w:after="300" w:line="230" w:lineRule="auto"/>
      </w:pPr>
      <w:r>
        <w:rPr>
          <w:color w:val="000000"/>
          <w:lang w:eastAsia="ru-RU" w:bidi="ru-RU"/>
        </w:rPr>
        <w:t>МП</w:t>
      </w: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24654A">
      <w:pPr>
        <w:pStyle w:val="1"/>
        <w:shd w:val="clear" w:color="auto" w:fill="auto"/>
        <w:spacing w:line="480" w:lineRule="auto"/>
        <w:ind w:firstLine="134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К ходатайству прикладываются следующие документы: </w:t>
      </w:r>
    </w:p>
    <w:p w:rsidR="0024654A" w:rsidRDefault="0024654A" w:rsidP="0024654A">
      <w:pPr>
        <w:pStyle w:val="1"/>
        <w:shd w:val="clear" w:color="auto" w:fill="auto"/>
        <w:spacing w:line="480" w:lineRule="auto"/>
        <w:jc w:val="both"/>
      </w:pPr>
      <w:r>
        <w:rPr>
          <w:color w:val="000000"/>
          <w:lang w:eastAsia="ru-RU" w:bidi="ru-RU"/>
        </w:rPr>
        <w:t>копия свидетельства о рождении ребенка;</w:t>
      </w:r>
    </w:p>
    <w:p w:rsidR="0024654A" w:rsidRDefault="0024654A" w:rsidP="0024654A">
      <w:pPr>
        <w:pStyle w:val="1"/>
        <w:shd w:val="clear" w:color="auto" w:fill="auto"/>
        <w:spacing w:line="480" w:lineRule="auto"/>
        <w:jc w:val="both"/>
      </w:pPr>
      <w:r>
        <w:rPr>
          <w:color w:val="000000"/>
          <w:lang w:eastAsia="ru-RU" w:bidi="ru-RU"/>
        </w:rPr>
        <w:t>копия заявления родителей о зачислении в общеобразовательную организацию;</w:t>
      </w:r>
    </w:p>
    <w:p w:rsidR="00C040BD" w:rsidRDefault="0024654A" w:rsidP="0024654A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психолого-педагогическое заключение о готовности ребенка к школе;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24654A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24654A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24654A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24654A">
      <w:pPr>
        <w:pStyle w:val="11"/>
        <w:keepNext/>
        <w:keepLines/>
        <w:shd w:val="clear" w:color="auto" w:fill="auto"/>
        <w:spacing w:after="300"/>
        <w:rPr>
          <w:color w:val="000000"/>
          <w:lang w:eastAsia="ru-RU" w:bidi="ru-RU"/>
        </w:rPr>
      </w:pPr>
      <w:bookmarkStart w:id="4" w:name="bookmark8"/>
      <w:bookmarkStart w:id="5" w:name="bookmark9"/>
    </w:p>
    <w:p w:rsidR="0024654A" w:rsidRDefault="0024654A" w:rsidP="0024654A">
      <w:pPr>
        <w:pStyle w:val="11"/>
        <w:keepNext/>
        <w:keepLines/>
        <w:shd w:val="clear" w:color="auto" w:fill="auto"/>
        <w:spacing w:after="300"/>
      </w:pPr>
      <w:r>
        <w:rPr>
          <w:color w:val="000000"/>
          <w:lang w:eastAsia="ru-RU" w:bidi="ru-RU"/>
        </w:rPr>
        <w:t>II. Для родителей (законных представителей) обучающихся:</w:t>
      </w:r>
      <w:bookmarkEnd w:id="4"/>
      <w:bookmarkEnd w:id="5"/>
    </w:p>
    <w:p w:rsidR="0024654A" w:rsidRDefault="0024654A" w:rsidP="0024654A">
      <w:pPr>
        <w:pStyle w:val="1"/>
        <w:shd w:val="clear" w:color="auto" w:fill="auto"/>
      </w:pPr>
      <w:r>
        <w:rPr>
          <w:color w:val="000000"/>
          <w:lang w:eastAsia="ru-RU" w:bidi="ru-RU"/>
        </w:rPr>
        <w:t>заявление родителя (законного представителя) на имя председателя Комиссии</w:t>
      </w:r>
    </w:p>
    <w:p w:rsidR="0024654A" w:rsidRDefault="0024654A" w:rsidP="0024654A">
      <w:pPr>
        <w:pStyle w:val="1"/>
        <w:shd w:val="clear" w:color="auto" w:fill="auto"/>
      </w:pPr>
      <w:r>
        <w:rPr>
          <w:color w:val="000000"/>
          <w:lang w:eastAsia="ru-RU" w:bidi="ru-RU"/>
        </w:rPr>
        <w:t>(по предложенной форме).</w:t>
      </w:r>
    </w:p>
    <w:p w:rsidR="0024654A" w:rsidRDefault="0024654A" w:rsidP="0024654A">
      <w:pPr>
        <w:pStyle w:val="1"/>
        <w:shd w:val="clear" w:color="auto" w:fill="auto"/>
        <w:spacing w:after="300"/>
        <w:jc w:val="right"/>
      </w:pPr>
      <w:r>
        <w:rPr>
          <w:color w:val="000000"/>
          <w:lang w:eastAsia="ru-RU" w:bidi="ru-RU"/>
        </w:rPr>
        <w:t>Председателю Комиссии</w:t>
      </w:r>
    </w:p>
    <w:p w:rsidR="0024654A" w:rsidRDefault="0024654A" w:rsidP="0024654A">
      <w:pPr>
        <w:pStyle w:val="1"/>
        <w:shd w:val="clear" w:color="auto" w:fill="auto"/>
        <w:jc w:val="center"/>
      </w:pPr>
      <w:r>
        <w:rPr>
          <w:color w:val="000000"/>
          <w:lang w:eastAsia="ru-RU" w:bidi="ru-RU"/>
        </w:rPr>
        <w:t>ЗАЯВЛЕНИЕ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7027"/>
        </w:tabs>
      </w:pPr>
      <w:r>
        <w:rPr>
          <w:i/>
          <w:iCs/>
          <w:color w:val="000000"/>
          <w:lang w:eastAsia="ru-RU" w:bidi="ru-RU"/>
        </w:rPr>
        <w:t>Я</w:t>
      </w:r>
      <w:r>
        <w:rPr>
          <w:i/>
          <w:iCs/>
          <w:color w:val="2D2D2D"/>
          <w:lang w:eastAsia="ru-RU" w:bidi="ru-RU"/>
        </w:rPr>
        <w:tab/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3586"/>
        </w:tabs>
      </w:pPr>
      <w:r>
        <w:rPr>
          <w:color w:val="000000"/>
          <w:lang w:eastAsia="ru-RU" w:bidi="ru-RU"/>
        </w:rPr>
        <w:t>прошу рассмотреть вопрос сложившейся ситуации моего (ей) сына (дочери) обучающегося (</w:t>
      </w:r>
      <w:proofErr w:type="spellStart"/>
      <w:r>
        <w:rPr>
          <w:color w:val="000000"/>
          <w:lang w:eastAsia="ru-RU" w:bidi="ru-RU"/>
        </w:rPr>
        <w:t>й</w:t>
      </w:r>
      <w:r>
        <w:rPr>
          <w:color w:val="2D2D2D"/>
          <w:lang w:eastAsia="ru-RU" w:bidi="ru-RU"/>
        </w:rPr>
        <w:t>ся</w:t>
      </w:r>
      <w:proofErr w:type="spellEnd"/>
      <w:r>
        <w:rPr>
          <w:color w:val="2D2D2D"/>
          <w:lang w:eastAsia="ru-RU" w:bidi="ru-RU"/>
        </w:rPr>
        <w:t>)</w:t>
      </w:r>
      <w:r>
        <w:rPr>
          <w:color w:val="2D2D2D"/>
          <w:lang w:eastAsia="ru-RU" w:bidi="ru-RU"/>
        </w:rPr>
        <w:tab/>
        <w:t>к</w:t>
      </w:r>
      <w:r>
        <w:rPr>
          <w:color w:val="000000"/>
          <w:lang w:eastAsia="ru-RU" w:bidi="ru-RU"/>
        </w:rPr>
        <w:t>л</w:t>
      </w:r>
      <w:r>
        <w:rPr>
          <w:color w:val="2D2D2D"/>
          <w:lang w:eastAsia="ru-RU" w:bidi="ru-RU"/>
        </w:rPr>
        <w:t>асса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4817"/>
        </w:tabs>
      </w:pPr>
      <w:r>
        <w:rPr>
          <w:color w:val="000000"/>
          <w:lang w:eastAsia="ru-RU" w:bidi="ru-RU"/>
        </w:rPr>
        <w:t>школы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,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1819"/>
          <w:tab w:val="left" w:leader="underscore" w:pos="7853"/>
          <w:tab w:val="left" w:pos="8702"/>
        </w:tabs>
      </w:pP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г.р.,</w:t>
      </w:r>
      <w:r>
        <w:rPr>
          <w:color w:val="000000"/>
          <w:lang w:eastAsia="ru-RU" w:bidi="ru-RU"/>
        </w:rPr>
        <w:tab/>
      </w:r>
      <w:r>
        <w:rPr>
          <w:color w:val="676767"/>
          <w:lang w:eastAsia="ru-RU" w:bidi="ru-RU"/>
        </w:rPr>
        <w:t xml:space="preserve"> </w:t>
      </w:r>
      <w:r>
        <w:rPr>
          <w:color w:val="000000"/>
          <w:lang w:eastAsia="ru-RU" w:bidi="ru-RU"/>
        </w:rPr>
        <w:t>зарегистрированного(ой) по адресу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,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8102"/>
        </w:tabs>
      </w:pPr>
      <w:r>
        <w:rPr>
          <w:color w:val="000000"/>
          <w:lang w:eastAsia="ru-RU" w:bidi="ru-RU"/>
        </w:rPr>
        <w:t>проживающего(ей) по адресу</w:t>
      </w:r>
      <w:r>
        <w:rPr>
          <w:color w:val="2D2D2D"/>
          <w:lang w:eastAsia="ru-RU" w:bidi="ru-RU"/>
        </w:rPr>
        <w:tab/>
      </w:r>
    </w:p>
    <w:p w:rsidR="0024654A" w:rsidRDefault="0024654A" w:rsidP="0024654A">
      <w:pPr>
        <w:pStyle w:val="1"/>
        <w:shd w:val="clear" w:color="auto" w:fill="auto"/>
      </w:pPr>
      <w:r>
        <w:rPr>
          <w:color w:val="000000"/>
          <w:lang w:eastAsia="ru-RU" w:bidi="ru-RU"/>
        </w:rPr>
        <w:t>- краткое изложение оснований (причин) обращения в комиссию.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2592"/>
        </w:tabs>
      </w:pPr>
      <w:r>
        <w:rPr>
          <w:color w:val="000000"/>
          <w:lang w:eastAsia="ru-RU" w:bidi="ru-RU"/>
        </w:rPr>
        <w:t>Дата:</w:t>
      </w:r>
      <w:r>
        <w:rPr>
          <w:color w:val="2D2D2D"/>
          <w:lang w:eastAsia="ru-RU" w:bidi="ru-RU"/>
        </w:rPr>
        <w:tab/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3341"/>
          <w:tab w:val="left" w:leader="underscore" w:pos="4817"/>
          <w:tab w:val="left" w:leader="underscore" w:pos="6682"/>
        </w:tabs>
        <w:spacing w:after="300"/>
        <w:sectPr w:rsidR="0024654A" w:rsidSect="0024654A">
          <w:type w:val="continuous"/>
          <w:pgSz w:w="11900" w:h="16840"/>
          <w:pgMar w:top="1249" w:right="747" w:bottom="1249" w:left="1755" w:header="821" w:footer="821" w:gutter="0"/>
          <w:cols w:space="720"/>
          <w:noEndnote/>
          <w:docGrid w:linePitch="360"/>
        </w:sectPr>
      </w:pPr>
      <w:r>
        <w:rPr>
          <w:color w:val="000000"/>
          <w:lang w:eastAsia="ru-RU" w:bidi="ru-RU"/>
        </w:rPr>
        <w:t>Подпись: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/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Ф</w:t>
      </w:r>
      <w:r>
        <w:rPr>
          <w:color w:val="2D2D2D"/>
          <w:lang w:eastAsia="ru-RU" w:bidi="ru-RU"/>
        </w:rPr>
        <w:t>_И_.</w:t>
      </w:r>
      <w:r>
        <w:rPr>
          <w:color w:val="000000"/>
          <w:lang w:eastAsia="ru-RU" w:bidi="ru-RU"/>
        </w:rPr>
        <w:t>О_.</w:t>
      </w:r>
      <w:r>
        <w:rPr>
          <w:color w:val="2D2D2D"/>
          <w:lang w:eastAsia="ru-RU" w:bidi="ru-RU"/>
        </w:rPr>
        <w:tab/>
      </w:r>
      <w:r>
        <w:rPr>
          <w:color w:val="000000"/>
          <w:lang w:eastAsia="ru-RU" w:bidi="ru-RU"/>
        </w:rPr>
        <w:t>подпись</w:t>
      </w:r>
    </w:p>
    <w:p w:rsidR="0024654A" w:rsidRDefault="0024654A" w:rsidP="0024654A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24654A" w:rsidRDefault="0024654A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1E2E84" w:rsidRDefault="001E2E84" w:rsidP="001E2E84">
      <w:pPr>
        <w:pStyle w:val="1"/>
        <w:shd w:val="clear" w:color="auto" w:fill="auto"/>
        <w:jc w:val="right"/>
        <w:rPr>
          <w:color w:val="000000"/>
          <w:lang w:eastAsia="ru-RU" w:bidi="ru-RU"/>
        </w:rPr>
      </w:pPr>
    </w:p>
    <w:p w:rsidR="00F9306C" w:rsidRDefault="00F9306C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lastRenderedPageBreak/>
        <w:t xml:space="preserve">Приложение к приказу </w:t>
      </w:r>
    </w:p>
    <w:p w:rsidR="00F9306C" w:rsidRDefault="00F9306C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отдела образования, опеки </w:t>
      </w:r>
    </w:p>
    <w:p w:rsidR="00F9306C" w:rsidRDefault="00F9306C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и попечительства администрации </w:t>
      </w:r>
    </w:p>
    <w:p w:rsidR="00F9306C" w:rsidRPr="006606DD" w:rsidRDefault="00F9306C" w:rsidP="00F9306C">
      <w:pPr>
        <w:pStyle w:val="1"/>
        <w:shd w:val="clear" w:color="auto" w:fill="auto"/>
        <w:spacing w:line="240" w:lineRule="atLeast"/>
        <w:ind w:right="142"/>
        <w:contextualSpacing/>
        <w:jc w:val="right"/>
        <w:rPr>
          <w:color w:val="000000"/>
          <w:lang w:eastAsia="ru-RU" w:bidi="ru-RU"/>
        </w:rPr>
      </w:pP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 № 2</w:t>
      </w:r>
    </w:p>
    <w:p w:rsidR="00F9306C" w:rsidRDefault="00F9306C" w:rsidP="00F9306C">
      <w:pPr>
        <w:pStyle w:val="1"/>
        <w:shd w:val="clear" w:color="auto" w:fill="auto"/>
        <w:spacing w:after="640" w:line="240" w:lineRule="atLeast"/>
        <w:ind w:right="142"/>
        <w:contextualSpacing/>
        <w:jc w:val="right"/>
      </w:pPr>
      <w:r>
        <w:rPr>
          <w:color w:val="000000"/>
          <w:lang w:eastAsia="ru-RU" w:bidi="ru-RU"/>
        </w:rPr>
        <w:t xml:space="preserve">к приказу № </w:t>
      </w:r>
      <w:r w:rsidRPr="00F9306C">
        <w:rPr>
          <w:iCs/>
          <w:color w:val="000000"/>
          <w:lang w:bidi="en-US"/>
        </w:rPr>
        <w:t>223/1</w:t>
      </w:r>
      <w:r>
        <w:rPr>
          <w:iCs/>
          <w:color w:val="000000"/>
          <w:u w:val="single"/>
          <w:lang w:bidi="en-US"/>
        </w:rPr>
        <w:t xml:space="preserve"> </w:t>
      </w:r>
      <w:r>
        <w:rPr>
          <w:color w:val="000000"/>
          <w:lang w:eastAsia="ru-RU" w:bidi="ru-RU"/>
        </w:rPr>
        <w:t>от 29.06.2023</w:t>
      </w:r>
    </w:p>
    <w:p w:rsidR="00F9306C" w:rsidRDefault="00F9306C" w:rsidP="001E2E84">
      <w:pPr>
        <w:pStyle w:val="1"/>
        <w:shd w:val="clear" w:color="auto" w:fill="auto"/>
        <w:spacing w:after="300"/>
        <w:jc w:val="center"/>
        <w:rPr>
          <w:color w:val="000000"/>
          <w:lang w:eastAsia="ru-RU" w:bidi="ru-RU"/>
        </w:rPr>
      </w:pPr>
    </w:p>
    <w:p w:rsidR="001E2E84" w:rsidRPr="00F9306C" w:rsidRDefault="001E2E84" w:rsidP="001E2E84">
      <w:pPr>
        <w:pStyle w:val="1"/>
        <w:shd w:val="clear" w:color="auto" w:fill="auto"/>
        <w:spacing w:after="300"/>
        <w:jc w:val="center"/>
        <w:rPr>
          <w:b/>
        </w:rPr>
      </w:pPr>
      <w:r w:rsidRPr="00F9306C">
        <w:rPr>
          <w:b/>
          <w:color w:val="000000"/>
          <w:lang w:eastAsia="ru-RU" w:bidi="ru-RU"/>
        </w:rPr>
        <w:t>Состав</w:t>
      </w:r>
      <w:r w:rsidRPr="00F9306C">
        <w:rPr>
          <w:b/>
          <w:color w:val="000000"/>
          <w:lang w:eastAsia="ru-RU" w:bidi="ru-RU"/>
        </w:rPr>
        <w:br/>
        <w:t>муниципальной комиссии по урегулированию споров</w:t>
      </w:r>
      <w:r w:rsidRPr="00F9306C">
        <w:rPr>
          <w:b/>
          <w:color w:val="000000"/>
          <w:lang w:eastAsia="ru-RU" w:bidi="ru-RU"/>
        </w:rPr>
        <w:br/>
        <w:t>между участниками образовательных отношений</w:t>
      </w:r>
    </w:p>
    <w:p w:rsidR="001E2E84" w:rsidRDefault="001E2E84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38"/>
        </w:tabs>
        <w:spacing w:line="240" w:lineRule="auto"/>
        <w:ind w:left="740" w:hanging="360"/>
        <w:jc w:val="both"/>
      </w:pPr>
      <w:r>
        <w:rPr>
          <w:color w:val="000000"/>
          <w:lang w:eastAsia="ru-RU" w:bidi="ru-RU"/>
        </w:rPr>
        <w:t xml:space="preserve">С.О. Липина начальник отдела образования, опеки и попечительства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 Волгоградской области - председатель;</w:t>
      </w:r>
    </w:p>
    <w:p w:rsidR="001E2E84" w:rsidRDefault="001E2E84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67"/>
        </w:tabs>
        <w:spacing w:line="240" w:lineRule="auto"/>
        <w:ind w:left="740" w:hanging="360"/>
        <w:jc w:val="both"/>
      </w:pPr>
      <w:r>
        <w:rPr>
          <w:color w:val="000000"/>
          <w:lang w:eastAsia="ru-RU" w:bidi="ru-RU"/>
        </w:rPr>
        <w:t xml:space="preserve">Е.Ф. Писарева </w:t>
      </w:r>
      <w:r>
        <w:rPr>
          <w:color w:val="2D2D2D"/>
          <w:lang w:eastAsia="ru-RU" w:bidi="ru-RU"/>
        </w:rPr>
        <w:t xml:space="preserve">– </w:t>
      </w:r>
      <w:r>
        <w:rPr>
          <w:color w:val="000000"/>
          <w:lang w:eastAsia="ru-RU" w:bidi="ru-RU"/>
        </w:rPr>
        <w:t>старший методист  отдела об</w:t>
      </w:r>
      <w:r>
        <w:rPr>
          <w:color w:val="2D2D2D"/>
          <w:lang w:eastAsia="ru-RU" w:bidi="ru-RU"/>
        </w:rPr>
        <w:t>р</w:t>
      </w:r>
      <w:r>
        <w:rPr>
          <w:color w:val="000000"/>
          <w:lang w:eastAsia="ru-RU" w:bidi="ru-RU"/>
        </w:rPr>
        <w:t>а</w:t>
      </w:r>
      <w:r>
        <w:rPr>
          <w:color w:val="2D2D2D"/>
          <w:lang w:eastAsia="ru-RU" w:bidi="ru-RU"/>
        </w:rPr>
        <w:t>зования</w:t>
      </w:r>
      <w:r>
        <w:rPr>
          <w:color w:val="000000"/>
          <w:lang w:eastAsia="ru-RU" w:bidi="ru-RU"/>
        </w:rPr>
        <w:t>, опеки и попечительства</w:t>
      </w:r>
      <w:r w:rsidR="0018050A">
        <w:rPr>
          <w:color w:val="000000"/>
          <w:lang w:eastAsia="ru-RU" w:bidi="ru-RU"/>
        </w:rPr>
        <w:t xml:space="preserve"> администрации </w:t>
      </w:r>
      <w:proofErr w:type="spellStart"/>
      <w:r w:rsidR="0018050A">
        <w:rPr>
          <w:color w:val="000000"/>
          <w:lang w:eastAsia="ru-RU" w:bidi="ru-RU"/>
        </w:rPr>
        <w:t>Иловлинского</w:t>
      </w:r>
      <w:proofErr w:type="spellEnd"/>
      <w:r w:rsidR="0018050A">
        <w:rPr>
          <w:color w:val="000000"/>
          <w:lang w:eastAsia="ru-RU" w:bidi="ru-RU"/>
        </w:rPr>
        <w:t xml:space="preserve"> муниципального района</w:t>
      </w:r>
      <w:r>
        <w:rPr>
          <w:color w:val="000000"/>
          <w:lang w:eastAsia="ru-RU" w:bidi="ru-RU"/>
        </w:rPr>
        <w:t xml:space="preserve"> - секретарь;</w:t>
      </w:r>
    </w:p>
    <w:p w:rsidR="001E2E84" w:rsidRDefault="0018050A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67"/>
        </w:tabs>
        <w:spacing w:line="240" w:lineRule="auto"/>
        <w:ind w:left="740" w:hanging="360"/>
        <w:jc w:val="both"/>
      </w:pPr>
      <w:r>
        <w:rPr>
          <w:color w:val="000000"/>
          <w:lang w:eastAsia="ru-RU" w:bidi="ru-RU"/>
        </w:rPr>
        <w:t>Е.В. Вязова</w:t>
      </w:r>
      <w:r w:rsidR="001E2E84">
        <w:rPr>
          <w:color w:val="000000"/>
          <w:lang w:eastAsia="ru-RU" w:bidi="ru-RU"/>
        </w:rPr>
        <w:t xml:space="preserve"> - заместитель</w:t>
      </w:r>
      <w:r>
        <w:rPr>
          <w:color w:val="000000"/>
          <w:lang w:eastAsia="ru-RU" w:bidi="ru-RU"/>
        </w:rPr>
        <w:t xml:space="preserve"> главы администрации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 w:rsidR="001E2E84">
        <w:rPr>
          <w:color w:val="000000"/>
          <w:lang w:eastAsia="ru-RU" w:bidi="ru-RU"/>
        </w:rPr>
        <w:t xml:space="preserve"> муници</w:t>
      </w:r>
      <w:r>
        <w:rPr>
          <w:color w:val="000000"/>
          <w:lang w:eastAsia="ru-RU" w:bidi="ru-RU"/>
        </w:rPr>
        <w:t>пального района (по согласованию</w:t>
      </w:r>
      <w:r w:rsidR="001E2E84">
        <w:rPr>
          <w:color w:val="000000"/>
          <w:lang w:eastAsia="ru-RU" w:bidi="ru-RU"/>
        </w:rPr>
        <w:t>);</w:t>
      </w:r>
    </w:p>
    <w:p w:rsidR="001E2E84" w:rsidRDefault="0018050A" w:rsidP="0018050A">
      <w:pPr>
        <w:pStyle w:val="1"/>
        <w:numPr>
          <w:ilvl w:val="0"/>
          <w:numId w:val="11"/>
        </w:numPr>
        <w:shd w:val="clear" w:color="auto" w:fill="auto"/>
        <w:tabs>
          <w:tab w:val="left" w:pos="767"/>
          <w:tab w:val="left" w:pos="8166"/>
        </w:tabs>
        <w:spacing w:line="240" w:lineRule="auto"/>
        <w:ind w:firstLine="380"/>
        <w:jc w:val="both"/>
      </w:pPr>
      <w:r>
        <w:rPr>
          <w:color w:val="000000"/>
          <w:lang w:eastAsia="ru-RU" w:bidi="ru-RU"/>
        </w:rPr>
        <w:t xml:space="preserve">Е.А. </w:t>
      </w:r>
      <w:r w:rsidR="001E2E84">
        <w:rPr>
          <w:color w:val="000000"/>
          <w:lang w:eastAsia="ru-RU" w:bidi="ru-RU"/>
        </w:rPr>
        <w:t xml:space="preserve"> </w:t>
      </w:r>
      <w:proofErr w:type="spellStart"/>
      <w:r>
        <w:rPr>
          <w:color w:val="2D2D2D"/>
          <w:lang w:eastAsia="ru-RU" w:bidi="ru-RU"/>
        </w:rPr>
        <w:t>Скажукина</w:t>
      </w:r>
      <w:proofErr w:type="spellEnd"/>
      <w:r w:rsidR="001E2E84">
        <w:rPr>
          <w:color w:val="000000"/>
          <w:lang w:eastAsia="ru-RU" w:bidi="ru-RU"/>
        </w:rPr>
        <w:t xml:space="preserve"> </w:t>
      </w:r>
      <w:r>
        <w:rPr>
          <w:color w:val="2D2D2D"/>
          <w:lang w:eastAsia="ru-RU" w:bidi="ru-RU"/>
        </w:rPr>
        <w:t>– старший методист</w:t>
      </w:r>
      <w:r w:rsidR="001E2E84">
        <w:rPr>
          <w:color w:val="2D2D2D"/>
          <w:lang w:eastAsia="ru-RU" w:bidi="ru-RU"/>
        </w:rPr>
        <w:t xml:space="preserve"> отдела</w:t>
      </w:r>
      <w:r>
        <w:rPr>
          <w:color w:val="2D2D2D"/>
          <w:lang w:eastAsia="ru-RU" w:bidi="ru-RU"/>
        </w:rPr>
        <w:t xml:space="preserve">  образования, </w:t>
      </w:r>
      <w:r w:rsidR="001E2E84">
        <w:rPr>
          <w:color w:val="000000"/>
          <w:lang w:eastAsia="ru-RU" w:bidi="ru-RU"/>
        </w:rPr>
        <w:t>опе</w:t>
      </w:r>
      <w:r w:rsidR="001E2E84">
        <w:rPr>
          <w:color w:val="2D2D2D"/>
          <w:lang w:eastAsia="ru-RU" w:bidi="ru-RU"/>
        </w:rPr>
        <w:t>к</w:t>
      </w:r>
      <w:r w:rsidR="001E2E84">
        <w:rPr>
          <w:color w:val="000000"/>
          <w:lang w:eastAsia="ru-RU" w:bidi="ru-RU"/>
        </w:rPr>
        <w:t>и и</w:t>
      </w:r>
      <w:r>
        <w:t xml:space="preserve"> </w:t>
      </w:r>
      <w:r w:rsidR="001E2E84" w:rsidRPr="0018050A">
        <w:rPr>
          <w:color w:val="000000"/>
          <w:lang w:eastAsia="ru-RU" w:bidi="ru-RU"/>
        </w:rPr>
        <w:t>попечительства</w:t>
      </w:r>
      <w:r>
        <w:rPr>
          <w:color w:val="000000"/>
          <w:lang w:eastAsia="ru-RU" w:bidi="ru-RU"/>
        </w:rPr>
        <w:t xml:space="preserve"> администрации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</w:t>
      </w:r>
      <w:r w:rsidR="001E2E84" w:rsidRPr="0018050A">
        <w:rPr>
          <w:color w:val="000000"/>
          <w:lang w:eastAsia="ru-RU" w:bidi="ru-RU"/>
        </w:rPr>
        <w:t>;</w:t>
      </w:r>
    </w:p>
    <w:p w:rsidR="001E2E84" w:rsidRDefault="0018050A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67"/>
        </w:tabs>
        <w:spacing w:line="240" w:lineRule="auto"/>
        <w:ind w:left="740" w:hanging="360"/>
        <w:jc w:val="both"/>
      </w:pPr>
      <w:r>
        <w:rPr>
          <w:color w:val="000000"/>
          <w:lang w:eastAsia="ru-RU" w:bidi="ru-RU"/>
        </w:rPr>
        <w:t xml:space="preserve">Н.Е. </w:t>
      </w:r>
      <w:proofErr w:type="spellStart"/>
      <w:r>
        <w:rPr>
          <w:color w:val="000000"/>
          <w:lang w:eastAsia="ru-RU" w:bidi="ru-RU"/>
        </w:rPr>
        <w:t>Шаркова</w:t>
      </w:r>
      <w:proofErr w:type="spellEnd"/>
      <w:r>
        <w:rPr>
          <w:color w:val="000000"/>
          <w:lang w:eastAsia="ru-RU" w:bidi="ru-RU"/>
        </w:rPr>
        <w:t xml:space="preserve">  - заведующая методической группой </w:t>
      </w:r>
      <w:r w:rsidR="001E2E84">
        <w:rPr>
          <w:color w:val="000000"/>
          <w:lang w:eastAsia="ru-RU" w:bidi="ru-RU"/>
        </w:rPr>
        <w:t>отдела образования, опеки и попечительства</w:t>
      </w:r>
      <w:r>
        <w:rPr>
          <w:color w:val="000000"/>
          <w:lang w:eastAsia="ru-RU" w:bidi="ru-RU"/>
        </w:rPr>
        <w:t xml:space="preserve"> администрации </w:t>
      </w:r>
      <w:proofErr w:type="spellStart"/>
      <w:r>
        <w:rPr>
          <w:color w:val="000000"/>
          <w:lang w:eastAsia="ru-RU" w:bidi="ru-RU"/>
        </w:rPr>
        <w:t>Иловлинского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</w:t>
      </w:r>
      <w:r w:rsidR="001E2E84">
        <w:rPr>
          <w:color w:val="000000"/>
          <w:lang w:eastAsia="ru-RU" w:bidi="ru-RU"/>
        </w:rPr>
        <w:t>;</w:t>
      </w:r>
    </w:p>
    <w:p w:rsidR="001E2E84" w:rsidRDefault="0018050A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67"/>
        </w:tabs>
        <w:spacing w:line="240" w:lineRule="auto"/>
        <w:ind w:left="740" w:hanging="360"/>
        <w:jc w:val="both"/>
      </w:pPr>
      <w:r>
        <w:rPr>
          <w:color w:val="000000"/>
          <w:lang w:eastAsia="ru-RU" w:bidi="ru-RU"/>
        </w:rPr>
        <w:t>Г.А. Парамонов</w:t>
      </w:r>
      <w:r w:rsidR="001E2E84">
        <w:rPr>
          <w:color w:val="000000"/>
          <w:lang w:eastAsia="ru-RU" w:bidi="ru-RU"/>
        </w:rPr>
        <w:t>а</w:t>
      </w:r>
      <w:r>
        <w:rPr>
          <w:color w:val="000000"/>
          <w:lang w:eastAsia="ru-RU" w:bidi="ru-RU"/>
        </w:rPr>
        <w:t xml:space="preserve"> - заведующая МБДОУ </w:t>
      </w:r>
      <w:proofErr w:type="spellStart"/>
      <w:r>
        <w:rPr>
          <w:color w:val="000000"/>
          <w:lang w:eastAsia="ru-RU" w:bidi="ru-RU"/>
        </w:rPr>
        <w:t>д</w:t>
      </w:r>
      <w:proofErr w:type="spellEnd"/>
      <w:r>
        <w:rPr>
          <w:color w:val="000000"/>
          <w:lang w:eastAsia="ru-RU" w:bidi="ru-RU"/>
        </w:rPr>
        <w:t>/с «Солнышко</w:t>
      </w:r>
      <w:r w:rsidR="001E2E84">
        <w:rPr>
          <w:color w:val="000000"/>
          <w:lang w:eastAsia="ru-RU" w:bidi="ru-RU"/>
        </w:rPr>
        <w:t>» (по согласованию)</w:t>
      </w:r>
    </w:p>
    <w:p w:rsidR="001E2E84" w:rsidRDefault="006606DD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67"/>
        </w:tabs>
        <w:spacing w:line="240" w:lineRule="auto"/>
        <w:ind w:firstLine="380"/>
        <w:jc w:val="both"/>
      </w:pPr>
      <w:r>
        <w:rPr>
          <w:color w:val="000000"/>
          <w:lang w:eastAsia="ru-RU" w:bidi="ru-RU"/>
        </w:rPr>
        <w:t xml:space="preserve">Т.Н. </w:t>
      </w:r>
      <w:proofErr w:type="spellStart"/>
      <w:r>
        <w:rPr>
          <w:color w:val="000000"/>
          <w:lang w:eastAsia="ru-RU" w:bidi="ru-RU"/>
        </w:rPr>
        <w:t>Колодина</w:t>
      </w:r>
      <w:proofErr w:type="spellEnd"/>
      <w:r w:rsidR="001E2E84">
        <w:rPr>
          <w:color w:val="000000"/>
          <w:lang w:eastAsia="ru-RU" w:bidi="ru-RU"/>
        </w:rPr>
        <w:t xml:space="preserve"> - педагог - психолог (по согласованию);</w:t>
      </w:r>
    </w:p>
    <w:p w:rsidR="001E2E84" w:rsidRDefault="001E2E84" w:rsidP="001E2E84">
      <w:pPr>
        <w:pStyle w:val="1"/>
        <w:numPr>
          <w:ilvl w:val="0"/>
          <w:numId w:val="11"/>
        </w:numPr>
        <w:shd w:val="clear" w:color="auto" w:fill="auto"/>
        <w:tabs>
          <w:tab w:val="left" w:pos="767"/>
        </w:tabs>
        <w:spacing w:after="300" w:line="240" w:lineRule="auto"/>
        <w:ind w:firstLine="380"/>
        <w:jc w:val="both"/>
      </w:pPr>
      <w:r>
        <w:rPr>
          <w:color w:val="000000"/>
          <w:lang w:eastAsia="ru-RU" w:bidi="ru-RU"/>
        </w:rPr>
        <w:t>Представитель родительской общественности (по согласованию);</w:t>
      </w:r>
    </w:p>
    <w:p w:rsidR="0024654A" w:rsidRDefault="0024654A" w:rsidP="001E2E84">
      <w:pPr>
        <w:pStyle w:val="1"/>
        <w:shd w:val="clear" w:color="auto" w:fill="auto"/>
        <w:tabs>
          <w:tab w:val="left" w:leader="underscore" w:pos="6763"/>
        </w:tabs>
        <w:jc w:val="both"/>
        <w:rPr>
          <w:color w:val="000000"/>
          <w:lang w:eastAsia="ru-RU" w:bidi="ru-RU"/>
        </w:rPr>
      </w:pPr>
    </w:p>
    <w:p w:rsidR="0024654A" w:rsidRDefault="0024654A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1E2E84">
      <w:pPr>
        <w:pStyle w:val="1"/>
        <w:shd w:val="clear" w:color="auto" w:fill="auto"/>
        <w:tabs>
          <w:tab w:val="left" w:leader="underscore" w:pos="6763"/>
        </w:tabs>
        <w:jc w:val="right"/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C040BD" w:rsidRDefault="00C040BD" w:rsidP="00C040BD">
      <w:pPr>
        <w:pStyle w:val="1"/>
        <w:shd w:val="clear" w:color="auto" w:fill="auto"/>
        <w:tabs>
          <w:tab w:val="left" w:leader="underscore" w:pos="6763"/>
        </w:tabs>
        <w:rPr>
          <w:color w:val="000000"/>
          <w:lang w:eastAsia="ru-RU" w:bidi="ru-RU"/>
        </w:rPr>
      </w:pPr>
    </w:p>
    <w:p w:rsidR="00554241" w:rsidRDefault="000654B9" w:rsidP="00C040BD">
      <w:pPr>
        <w:spacing w:line="1" w:lineRule="exact"/>
      </w:pPr>
      <w:r>
        <w:rPr>
          <w:lang w:bidi="ru-RU"/>
        </w:rPr>
        <w:pict>
          <v:rect id="_x0000_s1038" style="position:absolute;margin-left:0;margin-top:0;width:595pt;height:842pt;z-index:-251656192;mso-position-horizontal-relative:page;mso-position-vertical-relative:page" fillcolor="#dadada" stroked="f">
            <w10:wrap anchorx="page" anchory="page"/>
          </v:rect>
        </w:pict>
      </w:r>
      <w:proofErr w:type="spellStart"/>
      <w:r>
        <w:rPr>
          <w:color w:val="000000"/>
          <w:lang w:eastAsia="ru-RU" w:bidi="ru-RU"/>
        </w:rPr>
        <w:t>анизация</w:t>
      </w:r>
      <w:proofErr w:type="spellEnd"/>
      <w:r>
        <w:rPr>
          <w:color w:val="000000"/>
          <w:lang w:eastAsia="ru-RU" w:bidi="ru-RU"/>
        </w:rPr>
        <w:t xml:space="preserve"> контроля за предоставлением несовершеннолетним гарантированных прав на получение общего образования в Нехаевском муниципальном </w:t>
      </w:r>
      <w:proofErr w:type="spellStart"/>
      <w:r>
        <w:rPr>
          <w:color w:val="000000"/>
          <w:lang w:eastAsia="ru-RU" w:bidi="ru-RU"/>
        </w:rPr>
        <w:t>районе;ганизация</w:t>
      </w:r>
      <w:proofErr w:type="spellEnd"/>
      <w:r>
        <w:rPr>
          <w:color w:val="000000"/>
          <w:lang w:eastAsia="ru-RU" w:bidi="ru-RU"/>
        </w:rPr>
        <w:t xml:space="preserve"> работы по выявлению и пресечению случаев нарушения общеобразовательными организациями Нехаевского муниципального района условий приёма, перевода, аттестации и отчисления </w:t>
      </w:r>
    </w:p>
    <w:sectPr w:rsidR="00554241" w:rsidSect="000654B9">
      <w:type w:val="continuous"/>
      <w:pgSz w:w="11900" w:h="16840"/>
      <w:pgMar w:top="1134" w:right="850" w:bottom="1134" w:left="1701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40FFD"/>
    <w:multiLevelType w:val="multilevel"/>
    <w:tmpl w:val="3C84F0A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760" w:hanging="7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800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1200" w:hanging="108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1240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1640" w:hanging="144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1680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2080" w:hanging="180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2120" w:hanging="1800"/>
      </w:pPr>
      <w:rPr>
        <w:rFonts w:hint="default"/>
        <w:color w:val="2D2D2D"/>
      </w:rPr>
    </w:lvl>
  </w:abstractNum>
  <w:abstractNum w:abstractNumId="1">
    <w:nsid w:val="074C1C03"/>
    <w:multiLevelType w:val="multilevel"/>
    <w:tmpl w:val="CD52464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B8378B"/>
    <w:multiLevelType w:val="multilevel"/>
    <w:tmpl w:val="0D3879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100FD5"/>
    <w:multiLevelType w:val="multilevel"/>
    <w:tmpl w:val="07549FD4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2C53E6"/>
    <w:multiLevelType w:val="hybridMultilevel"/>
    <w:tmpl w:val="3600E624"/>
    <w:lvl w:ilvl="0" w:tplc="BC024082">
      <w:start w:val="1"/>
      <w:numFmt w:val="decimal"/>
      <w:lvlText w:val="%1."/>
      <w:lvlJc w:val="left"/>
      <w:pPr>
        <w:ind w:left="400" w:hanging="360"/>
      </w:pPr>
      <w:rPr>
        <w:rFonts w:hint="default"/>
        <w:color w:val="2D2D2D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5">
    <w:nsid w:val="34194FCB"/>
    <w:multiLevelType w:val="multilevel"/>
    <w:tmpl w:val="D07495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669401C"/>
    <w:multiLevelType w:val="multilevel"/>
    <w:tmpl w:val="674A15E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color w:val="2D2D2D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2D2D2D"/>
      </w:rPr>
    </w:lvl>
  </w:abstractNum>
  <w:abstractNum w:abstractNumId="7">
    <w:nsid w:val="56F70ECE"/>
    <w:multiLevelType w:val="multilevel"/>
    <w:tmpl w:val="53D0D32A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BB15BD1"/>
    <w:multiLevelType w:val="multilevel"/>
    <w:tmpl w:val="5ED6A9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0FF6B94"/>
    <w:multiLevelType w:val="multilevel"/>
    <w:tmpl w:val="9426246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2D2D2D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2D2D2D"/>
      </w:rPr>
    </w:lvl>
  </w:abstractNum>
  <w:abstractNum w:abstractNumId="10">
    <w:nsid w:val="773F016E"/>
    <w:multiLevelType w:val="multilevel"/>
    <w:tmpl w:val="F11680A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9"/>
  </w:num>
  <w:num w:numId="5">
    <w:abstractNumId w:val="3"/>
  </w:num>
  <w:num w:numId="6">
    <w:abstractNumId w:val="0"/>
  </w:num>
  <w:num w:numId="7">
    <w:abstractNumId w:val="10"/>
  </w:num>
  <w:num w:numId="8">
    <w:abstractNumId w:val="6"/>
  </w:num>
  <w:num w:numId="9">
    <w:abstractNumId w:val="1"/>
  </w:num>
  <w:num w:numId="10">
    <w:abstractNumId w:val="4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23EAA"/>
    <w:rsid w:val="00023EAA"/>
    <w:rsid w:val="000654B9"/>
    <w:rsid w:val="00141300"/>
    <w:rsid w:val="0018050A"/>
    <w:rsid w:val="001E2E84"/>
    <w:rsid w:val="0024654A"/>
    <w:rsid w:val="00470DA5"/>
    <w:rsid w:val="004B07B4"/>
    <w:rsid w:val="004D0EB2"/>
    <w:rsid w:val="005110B6"/>
    <w:rsid w:val="00554241"/>
    <w:rsid w:val="006606DD"/>
    <w:rsid w:val="007B62F2"/>
    <w:rsid w:val="007C6689"/>
    <w:rsid w:val="00805593"/>
    <w:rsid w:val="00A527D3"/>
    <w:rsid w:val="00AF210F"/>
    <w:rsid w:val="00BF2340"/>
    <w:rsid w:val="00C040BD"/>
    <w:rsid w:val="00CA6678"/>
    <w:rsid w:val="00F1254B"/>
    <w:rsid w:val="00F9306C"/>
    <w:rsid w:val="00FF6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E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023EA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023EAA"/>
    <w:pPr>
      <w:widowControl w:val="0"/>
      <w:shd w:val="clear" w:color="auto" w:fill="FFFFFF"/>
      <w:spacing w:after="0" w:line="300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0">
    <w:name w:val="Заголовок №1_"/>
    <w:basedOn w:val="a0"/>
    <w:link w:val="11"/>
    <w:rsid w:val="00BF234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rsid w:val="00BF2340"/>
    <w:pPr>
      <w:widowControl w:val="0"/>
      <w:shd w:val="clear" w:color="auto" w:fill="FFFFFF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4">
    <w:name w:val="Оглавление_"/>
    <w:basedOn w:val="a0"/>
    <w:link w:val="a5"/>
    <w:rsid w:val="00C040B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5">
    <w:name w:val="Оглавление"/>
    <w:basedOn w:val="a"/>
    <w:link w:val="a4"/>
    <w:rsid w:val="00C040BD"/>
    <w:pPr>
      <w:widowControl w:val="0"/>
      <w:shd w:val="clear" w:color="auto" w:fill="FFFFFF"/>
      <w:spacing w:after="15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Другое_"/>
    <w:basedOn w:val="a0"/>
    <w:link w:val="a7"/>
    <w:rsid w:val="0024654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7">
    <w:name w:val="Другое"/>
    <w:basedOn w:val="a"/>
    <w:link w:val="a6"/>
    <w:rsid w:val="0024654A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2941</Words>
  <Characters>16768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sharkova</dc:creator>
  <cp:lastModifiedBy>sharkova</cp:lastModifiedBy>
  <cp:revision>2</cp:revision>
  <cp:lastPrinted>2023-08-14T08:50:00Z</cp:lastPrinted>
  <dcterms:created xsi:type="dcterms:W3CDTF">2023-08-14T06:02:00Z</dcterms:created>
  <dcterms:modified xsi:type="dcterms:W3CDTF">2023-08-14T08:53:00Z</dcterms:modified>
</cp:coreProperties>
</file>